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F8" w:rsidRPr="004E35F8" w:rsidRDefault="004E35F8" w:rsidP="004E35F8">
      <w:pPr>
        <w:shd w:val="clear" w:color="auto" w:fill="FFFFFF"/>
        <w:spacing w:before="100" w:beforeAutospacing="1" w:after="100" w:afterAutospacing="1" w:line="240" w:lineRule="auto"/>
        <w:rPr>
          <w:rFonts w:ascii="Helvetica" w:eastAsia="Times New Roman" w:hAnsi="Helvetica" w:cs="Times New Roman"/>
          <w:b/>
          <w:color w:val="333333"/>
          <w:sz w:val="27"/>
          <w:szCs w:val="27"/>
          <w:u w:val="single"/>
        </w:rPr>
      </w:pPr>
      <w:r w:rsidRPr="004E35F8">
        <w:rPr>
          <w:rFonts w:ascii="Helvetica" w:eastAsia="Times New Roman" w:hAnsi="Helvetica" w:cs="Times New Roman"/>
          <w:b/>
          <w:color w:val="333333"/>
          <w:sz w:val="27"/>
          <w:szCs w:val="27"/>
          <w:u w:val="single"/>
        </w:rPr>
        <w:t>Bishop Jim Gonia Biography</w:t>
      </w:r>
      <w:bookmarkStart w:id="0" w:name="_GoBack"/>
      <w:bookmarkEnd w:id="0"/>
    </w:p>
    <w:p w:rsidR="004E35F8" w:rsidRPr="004E35F8" w:rsidRDefault="004E35F8" w:rsidP="004E35F8">
      <w:pPr>
        <w:shd w:val="clear" w:color="auto" w:fill="FFFFFF"/>
        <w:spacing w:before="100" w:beforeAutospacing="1" w:after="100" w:afterAutospacing="1"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Bishop Jim Gonia was elected to a six-year term on April 28, 2012, at the Rocky Mountain Synod’s annual assembly in Colorado Springs, Colo. He was installed on September 23, 2012.</w:t>
      </w:r>
    </w:p>
    <w:p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xml:space="preserve">He served as a missionary in Madagascar from 1988 to 1998. From 1998 to 2009 he was called as the associate pastor of Atonement Lutheran Church in Denver. Prior to his election as bishop, he served the ELCA’s </w:t>
      </w:r>
      <w:proofErr w:type="spellStart"/>
      <w:r w:rsidRPr="004E35F8">
        <w:rPr>
          <w:rFonts w:ascii="Helvetica" w:eastAsia="Times New Roman" w:hAnsi="Helvetica" w:cs="Times New Roman"/>
          <w:color w:val="333333"/>
          <w:sz w:val="27"/>
          <w:szCs w:val="27"/>
        </w:rPr>
        <w:t>churchwide</w:t>
      </w:r>
      <w:proofErr w:type="spellEnd"/>
      <w:r w:rsidRPr="004E35F8">
        <w:rPr>
          <w:rFonts w:ascii="Helvetica" w:eastAsia="Times New Roman" w:hAnsi="Helvetica" w:cs="Times New Roman"/>
          <w:color w:val="333333"/>
          <w:sz w:val="27"/>
          <w:szCs w:val="27"/>
        </w:rPr>
        <w:t xml:space="preserve"> ministries as Global Mission Area Program Director for West Africa, Tanzania and Madagascar. In this position Bishop Gonia was responsible for overseeing the ELCA’s programs and relationships with Lutheran church bodies and partners in nine African countries.</w:t>
      </w:r>
    </w:p>
    <w:p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w:t>
      </w:r>
    </w:p>
    <w:p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Bishop Gonia received a Bachelor of Arts degree from Valparaiso University in Valparaiso, Ind., in 1982; a Master of</w:t>
      </w:r>
      <w:proofErr w:type="gramStart"/>
      <w:r w:rsidRPr="004E35F8">
        <w:rPr>
          <w:rFonts w:ascii="Helvetica" w:eastAsia="Times New Roman" w:hAnsi="Helvetica" w:cs="Times New Roman"/>
          <w:color w:val="333333"/>
          <w:sz w:val="27"/>
          <w:szCs w:val="27"/>
        </w:rPr>
        <w:t>  Divinity</w:t>
      </w:r>
      <w:proofErr w:type="gramEnd"/>
      <w:r w:rsidRPr="004E35F8">
        <w:rPr>
          <w:rFonts w:ascii="Helvetica" w:eastAsia="Times New Roman" w:hAnsi="Helvetica" w:cs="Times New Roman"/>
          <w:color w:val="333333"/>
          <w:sz w:val="27"/>
          <w:szCs w:val="27"/>
        </w:rPr>
        <w:t xml:space="preserve"> degree from Luther Northwestern Seminary (now Luther Seminary) in 1988; and a Master of  Theology degree in Islamic studies at Luther Seminary in St. Paul, Minn., in 1997.</w:t>
      </w:r>
    </w:p>
    <w:p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 </w:t>
      </w:r>
    </w:p>
    <w:p w:rsidR="004E35F8" w:rsidRPr="004E35F8" w:rsidRDefault="004E35F8" w:rsidP="004E35F8">
      <w:pPr>
        <w:shd w:val="clear" w:color="auto" w:fill="FFFFFF"/>
        <w:spacing w:after="0" w:line="240" w:lineRule="auto"/>
        <w:rPr>
          <w:rFonts w:ascii="Helvetica" w:eastAsia="Times New Roman" w:hAnsi="Helvetica" w:cs="Times New Roman"/>
          <w:color w:val="333333"/>
          <w:sz w:val="27"/>
          <w:szCs w:val="27"/>
        </w:rPr>
      </w:pPr>
      <w:r w:rsidRPr="004E35F8">
        <w:rPr>
          <w:rFonts w:ascii="Helvetica" w:eastAsia="Times New Roman" w:hAnsi="Helvetica" w:cs="Times New Roman"/>
          <w:color w:val="333333"/>
          <w:sz w:val="27"/>
          <w:szCs w:val="27"/>
        </w:rPr>
        <w:t>His wife, Kim, is an ordained pastor in the ELCA serving a “Called to Common Mission” call at Intercession Episcopal Church in Thornton, CO. They have three children, all graduates of Lutheran universities:  Caroline, Mallory, and Peter.</w:t>
      </w:r>
    </w:p>
    <w:p w:rsidR="001564C2" w:rsidRDefault="001564C2"/>
    <w:sectPr w:rsidR="00156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8"/>
    <w:rsid w:val="001564C2"/>
    <w:rsid w:val="004E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5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895">
      <w:bodyDiv w:val="1"/>
      <w:marLeft w:val="0"/>
      <w:marRight w:val="0"/>
      <w:marTop w:val="0"/>
      <w:marBottom w:val="0"/>
      <w:divBdr>
        <w:top w:val="none" w:sz="0" w:space="0" w:color="auto"/>
        <w:left w:val="none" w:sz="0" w:space="0" w:color="auto"/>
        <w:bottom w:val="none" w:sz="0" w:space="0" w:color="auto"/>
        <w:right w:val="none" w:sz="0" w:space="0" w:color="auto"/>
      </w:divBdr>
      <w:divsChild>
        <w:div w:id="2092660257">
          <w:marLeft w:val="0"/>
          <w:marRight w:val="0"/>
          <w:marTop w:val="0"/>
          <w:marBottom w:val="0"/>
          <w:divBdr>
            <w:top w:val="none" w:sz="0" w:space="0" w:color="auto"/>
            <w:left w:val="none" w:sz="0" w:space="0" w:color="auto"/>
            <w:bottom w:val="none" w:sz="0" w:space="0" w:color="auto"/>
            <w:right w:val="none" w:sz="0" w:space="0" w:color="auto"/>
          </w:divBdr>
        </w:div>
        <w:div w:id="2069107978">
          <w:marLeft w:val="0"/>
          <w:marRight w:val="0"/>
          <w:marTop w:val="0"/>
          <w:marBottom w:val="0"/>
          <w:divBdr>
            <w:top w:val="none" w:sz="0" w:space="0" w:color="auto"/>
            <w:left w:val="none" w:sz="0" w:space="0" w:color="auto"/>
            <w:bottom w:val="none" w:sz="0" w:space="0" w:color="auto"/>
            <w:right w:val="none" w:sz="0" w:space="0" w:color="auto"/>
          </w:divBdr>
        </w:div>
        <w:div w:id="1066877218">
          <w:marLeft w:val="0"/>
          <w:marRight w:val="0"/>
          <w:marTop w:val="0"/>
          <w:marBottom w:val="0"/>
          <w:divBdr>
            <w:top w:val="none" w:sz="0" w:space="0" w:color="auto"/>
            <w:left w:val="none" w:sz="0" w:space="0" w:color="auto"/>
            <w:bottom w:val="none" w:sz="0" w:space="0" w:color="auto"/>
            <w:right w:val="none" w:sz="0" w:space="0" w:color="auto"/>
          </w:divBdr>
        </w:div>
        <w:div w:id="1559776761">
          <w:marLeft w:val="0"/>
          <w:marRight w:val="0"/>
          <w:marTop w:val="0"/>
          <w:marBottom w:val="0"/>
          <w:divBdr>
            <w:top w:val="none" w:sz="0" w:space="0" w:color="auto"/>
            <w:left w:val="none" w:sz="0" w:space="0" w:color="auto"/>
            <w:bottom w:val="none" w:sz="0" w:space="0" w:color="auto"/>
            <w:right w:val="none" w:sz="0" w:space="0" w:color="auto"/>
          </w:divBdr>
        </w:div>
        <w:div w:id="15504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Power</dc:creator>
  <cp:lastModifiedBy>Erin Power</cp:lastModifiedBy>
  <cp:revision>1</cp:revision>
  <dcterms:created xsi:type="dcterms:W3CDTF">2016-12-17T16:24:00Z</dcterms:created>
  <dcterms:modified xsi:type="dcterms:W3CDTF">2016-12-17T16:27:00Z</dcterms:modified>
</cp:coreProperties>
</file>