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183F" w14:textId="77777777" w:rsidR="00156911" w:rsidRDefault="00156911" w:rsidP="00870A2F">
      <w:pPr>
        <w:rPr>
          <w:rFonts w:ascii="Calibri" w:hAnsi="Calibri" w:cs="Calibri"/>
          <w:sz w:val="28"/>
        </w:rPr>
      </w:pPr>
    </w:p>
    <w:tbl>
      <w:tblPr>
        <w:tblW w:w="0" w:type="auto"/>
        <w:tblInd w:w="3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156911" w14:paraId="4C1A6FAF" w14:textId="77777777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pct10" w:color="auto" w:fill="auto"/>
          </w:tcPr>
          <w:p w14:paraId="73D10B1D" w14:textId="77777777" w:rsidR="00156911" w:rsidRDefault="00156911">
            <w:pPr>
              <w:jc w:val="center"/>
              <w:rPr>
                <w:rFonts w:ascii="Calibri" w:hAnsi="Calibri" w:cs="Calibri"/>
                <w:sz w:val="32"/>
              </w:rPr>
            </w:pPr>
          </w:p>
          <w:p w14:paraId="35A45CC2" w14:textId="77777777" w:rsidR="00156911" w:rsidRDefault="0090530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Part-Time Youth Minister</w:t>
            </w:r>
          </w:p>
          <w:p w14:paraId="7D8756D0" w14:textId="77777777" w:rsidR="00156911" w:rsidRDefault="00156911" w:rsidP="00944722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2D3B6BCF" w14:textId="77777777" w:rsidR="00156911" w:rsidRDefault="00156911">
      <w:pPr>
        <w:jc w:val="center"/>
        <w:rPr>
          <w:rFonts w:ascii="Calibri" w:hAnsi="Calibri" w:cs="Calibri"/>
        </w:rPr>
      </w:pPr>
    </w:p>
    <w:p w14:paraId="5BA3B8DE" w14:textId="77777777" w:rsidR="00156911" w:rsidRDefault="00156911">
      <w:p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OVERALL FUNCTIONS</w:t>
      </w:r>
    </w:p>
    <w:p w14:paraId="32F8003B" w14:textId="77777777" w:rsidR="00156911" w:rsidRDefault="00156911">
      <w:pPr>
        <w:rPr>
          <w:rFonts w:ascii="Calibri" w:hAnsi="Calibri" w:cs="Calibri"/>
          <w:sz w:val="28"/>
          <w:u w:val="single"/>
        </w:rPr>
      </w:pPr>
    </w:p>
    <w:p w14:paraId="6F2D9A44" w14:textId="77777777" w:rsidR="00156911" w:rsidRDefault="00905309">
      <w:pPr>
        <w:pStyle w:val="BodyText3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gramStart"/>
      <w:r>
        <w:rPr>
          <w:rFonts w:ascii="Calibri" w:hAnsi="Calibri" w:cs="Calibri"/>
        </w:rPr>
        <w:t>Youth Minister</w:t>
      </w:r>
      <w:proofErr w:type="gramEnd"/>
      <w:r>
        <w:rPr>
          <w:rFonts w:ascii="Calibri" w:hAnsi="Calibri" w:cs="Calibri"/>
        </w:rPr>
        <w:t xml:space="preserve"> serves in a part-time (20 hours a week) capacity to handle the week-to-week operation of the youth ministry (6th – 12th grades). This position is half in-person ministry work and half administrative tasks dealing with the behind-the-scenes tasks that support the youth ministry. The </w:t>
      </w:r>
      <w:proofErr w:type="gramStart"/>
      <w:r>
        <w:rPr>
          <w:rFonts w:ascii="Calibri" w:hAnsi="Calibri" w:cs="Calibri"/>
        </w:rPr>
        <w:t>Youth Minister</w:t>
      </w:r>
      <w:proofErr w:type="gramEnd"/>
      <w:r>
        <w:rPr>
          <w:rFonts w:ascii="Calibri" w:hAnsi="Calibri" w:cs="Calibri"/>
        </w:rPr>
        <w:t xml:space="preserve"> </w:t>
      </w:r>
      <w:r w:rsidR="00E83A48">
        <w:rPr>
          <w:rFonts w:ascii="Calibri" w:hAnsi="Calibri" w:cs="Calibri"/>
        </w:rPr>
        <w:t xml:space="preserve">works to involve youth in all aspects of congregational life and help them develop a </w:t>
      </w:r>
      <w:r w:rsidR="00DB34AE">
        <w:rPr>
          <w:rFonts w:ascii="Calibri" w:hAnsi="Calibri" w:cs="Calibri"/>
        </w:rPr>
        <w:t>personal life-long relationship</w:t>
      </w:r>
      <w:r w:rsidR="00E83A48">
        <w:rPr>
          <w:rFonts w:ascii="Calibri" w:hAnsi="Calibri" w:cs="Calibri"/>
        </w:rPr>
        <w:t xml:space="preserve"> with Jesus and His church.</w:t>
      </w:r>
    </w:p>
    <w:p w14:paraId="438423CE" w14:textId="77777777" w:rsidR="00156911" w:rsidRDefault="00156911">
      <w:pPr>
        <w:rPr>
          <w:rFonts w:ascii="Calibri" w:hAnsi="Calibri" w:cs="Calibri"/>
          <w:sz w:val="24"/>
        </w:rPr>
      </w:pPr>
    </w:p>
    <w:p w14:paraId="3F5E6E7A" w14:textId="77777777" w:rsidR="00156911" w:rsidRDefault="00156911">
      <w:p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NATURE AND SCOPE OF JOB</w:t>
      </w:r>
    </w:p>
    <w:p w14:paraId="24C11397" w14:textId="77777777" w:rsidR="00156911" w:rsidRDefault="00156911">
      <w:pPr>
        <w:rPr>
          <w:rFonts w:ascii="Calibri" w:hAnsi="Calibri" w:cs="Calibri"/>
          <w:b/>
          <w:sz w:val="24"/>
        </w:rPr>
      </w:pPr>
    </w:p>
    <w:p w14:paraId="1E195675" w14:textId="77777777" w:rsidR="00156911" w:rsidRDefault="0015691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Status:  </w:t>
      </w:r>
      <w:r w:rsidR="00126822">
        <w:rPr>
          <w:rFonts w:ascii="Calibri" w:hAnsi="Calibri" w:cs="Calibri"/>
          <w:b/>
          <w:sz w:val="24"/>
        </w:rPr>
        <w:t>Part</w:t>
      </w:r>
      <w:r w:rsidR="00500E8B">
        <w:rPr>
          <w:rFonts w:ascii="Calibri" w:hAnsi="Calibri" w:cs="Calibri"/>
          <w:b/>
          <w:sz w:val="24"/>
        </w:rPr>
        <w:t xml:space="preserve"> Time</w:t>
      </w:r>
      <w:r w:rsidR="00DB34AE">
        <w:rPr>
          <w:rFonts w:ascii="Calibri" w:hAnsi="Calibri" w:cs="Calibri"/>
          <w:b/>
          <w:sz w:val="24"/>
        </w:rPr>
        <w:t xml:space="preserve"> </w:t>
      </w:r>
      <w:r w:rsidR="00A15AB6">
        <w:rPr>
          <w:rFonts w:ascii="Calibri" w:hAnsi="Calibri" w:cs="Calibri"/>
          <w:b/>
          <w:sz w:val="24"/>
        </w:rPr>
        <w:t>Exempt</w:t>
      </w:r>
    </w:p>
    <w:p w14:paraId="4D168EBC" w14:textId="77777777" w:rsidR="00156911" w:rsidRDefault="0015691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Reports to:</w:t>
      </w:r>
      <w:r>
        <w:rPr>
          <w:rFonts w:ascii="Calibri" w:hAnsi="Calibri" w:cs="Calibri"/>
          <w:sz w:val="24"/>
        </w:rPr>
        <w:t xml:space="preserve"> </w:t>
      </w:r>
      <w:r w:rsidR="00126822">
        <w:rPr>
          <w:rFonts w:ascii="Calibri" w:hAnsi="Calibri" w:cs="Calibri"/>
          <w:b/>
          <w:sz w:val="24"/>
        </w:rPr>
        <w:t>Michaela Eskew, Minister of Faith Formation</w:t>
      </w:r>
    </w:p>
    <w:p w14:paraId="756EA007" w14:textId="77777777" w:rsidR="00500E8B" w:rsidRDefault="00156911" w:rsidP="004D4A3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Evaluates:</w:t>
      </w:r>
      <w:r w:rsidR="00500E8B">
        <w:rPr>
          <w:rFonts w:ascii="Calibri" w:hAnsi="Calibri" w:cs="Calibri"/>
          <w:b/>
          <w:sz w:val="24"/>
        </w:rPr>
        <w:t xml:space="preserve"> </w:t>
      </w:r>
      <w:r w:rsidR="00126822">
        <w:rPr>
          <w:rFonts w:ascii="Calibri" w:hAnsi="Calibri" w:cs="Calibri"/>
          <w:b/>
          <w:sz w:val="24"/>
        </w:rPr>
        <w:t>-</w:t>
      </w:r>
    </w:p>
    <w:p w14:paraId="2FFE35AA" w14:textId="77777777" w:rsidR="00DB34AE" w:rsidRDefault="001E1580" w:rsidP="00DB34AE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Paid Time Off</w:t>
      </w:r>
      <w:r w:rsidR="00500E8B">
        <w:rPr>
          <w:rFonts w:ascii="Calibri" w:hAnsi="Calibri" w:cs="Calibri"/>
        </w:rPr>
        <w:t xml:space="preserve">: </w:t>
      </w:r>
      <w:r w:rsidR="00126822">
        <w:rPr>
          <w:rFonts w:ascii="Calibri" w:hAnsi="Calibri" w:cs="Calibri"/>
        </w:rPr>
        <w:t>14</w:t>
      </w:r>
      <w:r w:rsidR="00500E8B">
        <w:rPr>
          <w:rFonts w:ascii="Calibri" w:hAnsi="Calibri" w:cs="Calibri"/>
        </w:rPr>
        <w:t xml:space="preserve"> Days</w:t>
      </w:r>
      <w:r w:rsidR="00126822">
        <w:rPr>
          <w:rFonts w:ascii="Calibri" w:hAnsi="Calibri" w:cs="Calibri"/>
        </w:rPr>
        <w:t>, plus the weeks of Thanksgiving and Christmas</w:t>
      </w:r>
    </w:p>
    <w:p w14:paraId="465D7DD2" w14:textId="77777777" w:rsidR="00DB34AE" w:rsidRDefault="00DB34AE" w:rsidP="00DB34A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Hours: </w:t>
      </w:r>
      <w:r w:rsidR="00126822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0 per week. (25% in office </w:t>
      </w:r>
      <w:r w:rsidR="00126822">
        <w:rPr>
          <w:rFonts w:ascii="Calibri" w:hAnsi="Calibri" w:cs="Calibri"/>
          <w:b/>
          <w:sz w:val="24"/>
          <w:szCs w:val="24"/>
        </w:rPr>
        <w:t>advertised to fellow staff</w:t>
      </w:r>
      <w:r>
        <w:rPr>
          <w:rFonts w:ascii="Calibri" w:hAnsi="Calibri" w:cs="Calibri"/>
          <w:b/>
          <w:sz w:val="24"/>
          <w:szCs w:val="24"/>
        </w:rPr>
        <w:t>)</w:t>
      </w:r>
    </w:p>
    <w:p w14:paraId="0BB0AA93" w14:textId="77777777" w:rsidR="002C0BB0" w:rsidRDefault="002C0BB0" w:rsidP="00DB34A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Salary: $20,000 – 22,000 </w:t>
      </w:r>
      <w:r w:rsidR="0090630E">
        <w:rPr>
          <w:rFonts w:ascii="Calibri" w:hAnsi="Calibri" w:cs="Calibri"/>
          <w:b/>
          <w:sz w:val="24"/>
          <w:szCs w:val="24"/>
        </w:rPr>
        <w:t>depending on work experience and education</w:t>
      </w:r>
    </w:p>
    <w:p w14:paraId="138C6F3F" w14:textId="77777777" w:rsidR="00156911" w:rsidRDefault="0015691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Position Updated:  </w:t>
      </w:r>
      <w:proofErr w:type="gramStart"/>
      <w:r w:rsidR="0090630E">
        <w:rPr>
          <w:rFonts w:ascii="Calibri" w:hAnsi="Calibri" w:cs="Calibri"/>
          <w:b/>
          <w:sz w:val="24"/>
        </w:rPr>
        <w:t>3/4/2023</w:t>
      </w:r>
      <w:proofErr w:type="gramEnd"/>
    </w:p>
    <w:p w14:paraId="0D946CF3" w14:textId="77777777" w:rsidR="00156911" w:rsidRDefault="0015691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</w:t>
      </w:r>
      <w:r>
        <w:rPr>
          <w:rFonts w:ascii="Calibri" w:hAnsi="Calibri" w:cs="Calibri"/>
          <w:sz w:val="24"/>
        </w:rPr>
        <w:tab/>
      </w:r>
    </w:p>
    <w:p w14:paraId="12246E70" w14:textId="77777777" w:rsidR="00156911" w:rsidRDefault="0015691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u w:val="single"/>
        </w:rPr>
        <w:t>PRINCIPAL DUTIES AND FUNCTIONS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</w:t>
      </w:r>
    </w:p>
    <w:p w14:paraId="1AAD6F18" w14:textId="77777777" w:rsidR="00156911" w:rsidRDefault="00156911" w:rsidP="00DE546D">
      <w:pPr>
        <w:pStyle w:val="BodyText3"/>
        <w:rPr>
          <w:rFonts w:ascii="Calibri" w:hAnsi="Calibri" w:cs="Calibri"/>
        </w:rPr>
      </w:pPr>
    </w:p>
    <w:p w14:paraId="0A8BAC3C" w14:textId="77777777" w:rsidR="00156911" w:rsidRDefault="00780557">
      <w:pPr>
        <w:numPr>
          <w:ilvl w:val="0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Special Events</w:t>
      </w:r>
      <w:r w:rsidR="00156911">
        <w:rPr>
          <w:rFonts w:ascii="Calibri" w:hAnsi="Calibri" w:cs="Calibri"/>
          <w:sz w:val="24"/>
          <w:u w:val="single"/>
        </w:rPr>
        <w:t xml:space="preserve"> </w:t>
      </w:r>
    </w:p>
    <w:p w14:paraId="2B5B3C56" w14:textId="77777777" w:rsidR="00780557" w:rsidRDefault="00DE546D" w:rsidP="00780557">
      <w:pPr>
        <w:numPr>
          <w:ilvl w:val="1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>Present and active during Vacation Bible School (VBS)</w:t>
      </w:r>
    </w:p>
    <w:p w14:paraId="66266E1B" w14:textId="77777777" w:rsidR="00DE546D" w:rsidRDefault="00DE546D" w:rsidP="00780557">
      <w:pPr>
        <w:numPr>
          <w:ilvl w:val="1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>Prepare and Attend the High School Summer Trip</w:t>
      </w:r>
    </w:p>
    <w:p w14:paraId="6B5AEADB" w14:textId="77777777" w:rsidR="00DE546D" w:rsidRDefault="00DE546D" w:rsidP="00780557">
      <w:pPr>
        <w:numPr>
          <w:ilvl w:val="1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>Make appearances at Confirmation Camp and Rainbow Trail Summer Camps</w:t>
      </w:r>
    </w:p>
    <w:p w14:paraId="19F0C6BA" w14:textId="77777777" w:rsidR="00780557" w:rsidRDefault="00780557" w:rsidP="00780557">
      <w:pPr>
        <w:numPr>
          <w:ilvl w:val="0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Middle </w:t>
      </w:r>
      <w:r w:rsidR="00DE546D">
        <w:rPr>
          <w:rFonts w:ascii="Calibri" w:hAnsi="Calibri" w:cs="Calibri"/>
          <w:b/>
          <w:sz w:val="24"/>
          <w:u w:val="single"/>
        </w:rPr>
        <w:t xml:space="preserve">and High </w:t>
      </w:r>
      <w:r>
        <w:rPr>
          <w:rFonts w:ascii="Calibri" w:hAnsi="Calibri" w:cs="Calibri"/>
          <w:b/>
          <w:sz w:val="24"/>
          <w:u w:val="single"/>
        </w:rPr>
        <w:t>School Youth Program</w:t>
      </w:r>
    </w:p>
    <w:p w14:paraId="45048817" w14:textId="77777777" w:rsidR="00670FB0" w:rsidRDefault="00E06336" w:rsidP="004D4A30">
      <w:pPr>
        <w:numPr>
          <w:ilvl w:val="1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K</w:t>
      </w:r>
      <w:r w:rsidR="00E35EE3">
        <w:rPr>
          <w:rFonts w:ascii="Calibri" w:hAnsi="Calibri" w:cs="Calibri"/>
          <w:color w:val="000000"/>
          <w:sz w:val="24"/>
        </w:rPr>
        <w:t xml:space="preserve">nows </w:t>
      </w:r>
      <w:r w:rsidR="00D74845">
        <w:rPr>
          <w:rFonts w:ascii="Calibri" w:hAnsi="Calibri" w:cs="Calibri"/>
          <w:color w:val="000000"/>
          <w:sz w:val="24"/>
        </w:rPr>
        <w:t>at least 75% of students and parents on the rolls of the church</w:t>
      </w:r>
      <w:r w:rsidR="00E35EE3">
        <w:rPr>
          <w:rFonts w:ascii="Calibri" w:hAnsi="Calibri" w:cs="Calibri"/>
          <w:color w:val="000000"/>
          <w:sz w:val="24"/>
        </w:rPr>
        <w:t xml:space="preserve">. </w:t>
      </w:r>
    </w:p>
    <w:p w14:paraId="59E5AEE0" w14:textId="77777777" w:rsidR="00E35EE3" w:rsidRDefault="00E06336" w:rsidP="004D4A30">
      <w:pPr>
        <w:numPr>
          <w:ilvl w:val="1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Leads a youth ministry team of volunteers to </w:t>
      </w:r>
      <w:r w:rsidR="00C23407">
        <w:rPr>
          <w:rFonts w:ascii="Calibri" w:hAnsi="Calibri" w:cs="Calibri"/>
          <w:color w:val="000000"/>
          <w:sz w:val="24"/>
        </w:rPr>
        <w:t xml:space="preserve">personally </w:t>
      </w:r>
      <w:r w:rsidR="00E35EE3">
        <w:rPr>
          <w:rFonts w:ascii="Calibri" w:hAnsi="Calibri" w:cs="Calibri"/>
          <w:color w:val="000000"/>
          <w:sz w:val="24"/>
        </w:rPr>
        <w:t xml:space="preserve">contact each active youth </w:t>
      </w:r>
      <w:r w:rsidR="00C23407">
        <w:rPr>
          <w:rFonts w:ascii="Calibri" w:hAnsi="Calibri" w:cs="Calibri"/>
          <w:color w:val="000000"/>
          <w:sz w:val="24"/>
        </w:rPr>
        <w:t xml:space="preserve">at least </w:t>
      </w:r>
      <w:r w:rsidR="00E35EE3">
        <w:rPr>
          <w:rFonts w:ascii="Calibri" w:hAnsi="Calibri" w:cs="Calibri"/>
          <w:color w:val="000000"/>
          <w:sz w:val="24"/>
        </w:rPr>
        <w:t xml:space="preserve">quarterly. </w:t>
      </w:r>
    </w:p>
    <w:p w14:paraId="5B729D04" w14:textId="77777777" w:rsidR="00F63ED8" w:rsidRDefault="00C23407" w:rsidP="004D4A30">
      <w:pPr>
        <w:numPr>
          <w:ilvl w:val="1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Keeps open and inviting dialogue between youth and families. </w:t>
      </w:r>
      <w:r w:rsidR="00E06336">
        <w:rPr>
          <w:rFonts w:ascii="Calibri" w:hAnsi="Calibri" w:cs="Calibri"/>
          <w:color w:val="000000"/>
          <w:sz w:val="24"/>
        </w:rPr>
        <w:t>When</w:t>
      </w:r>
      <w:r w:rsidR="00F63ED8">
        <w:rPr>
          <w:rFonts w:ascii="Calibri" w:hAnsi="Calibri" w:cs="Calibri"/>
          <w:color w:val="000000"/>
          <w:sz w:val="24"/>
        </w:rPr>
        <w:t xml:space="preserve"> informed of any special victories, concerns, challenges, or hospitalizations being faced by the youth and his or her family, as often as reasonable, passe</w:t>
      </w:r>
      <w:r>
        <w:rPr>
          <w:rFonts w:ascii="Calibri" w:hAnsi="Calibri" w:cs="Calibri"/>
          <w:color w:val="000000"/>
          <w:sz w:val="24"/>
        </w:rPr>
        <w:t>s</w:t>
      </w:r>
      <w:r w:rsidR="00F63ED8">
        <w:rPr>
          <w:rFonts w:ascii="Calibri" w:hAnsi="Calibri" w:cs="Calibri"/>
          <w:color w:val="000000"/>
          <w:sz w:val="24"/>
        </w:rPr>
        <w:t xml:space="preserve"> that information on to the Minister of Faith Formation and volunteers for personal follow-up.</w:t>
      </w:r>
    </w:p>
    <w:p w14:paraId="56FE93E5" w14:textId="77777777" w:rsidR="00670FB0" w:rsidRDefault="00C23407" w:rsidP="00670FB0">
      <w:pPr>
        <w:numPr>
          <w:ilvl w:val="1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R</w:t>
      </w:r>
      <w:r w:rsidR="00670FB0">
        <w:rPr>
          <w:rFonts w:ascii="Calibri" w:hAnsi="Calibri" w:cs="Calibri"/>
          <w:color w:val="000000"/>
          <w:sz w:val="24"/>
        </w:rPr>
        <w:t>ecruit</w:t>
      </w:r>
      <w:r>
        <w:rPr>
          <w:rFonts w:ascii="Calibri" w:hAnsi="Calibri" w:cs="Calibri"/>
          <w:color w:val="000000"/>
          <w:sz w:val="24"/>
        </w:rPr>
        <w:t>s</w:t>
      </w:r>
      <w:r w:rsidR="00670FB0">
        <w:rPr>
          <w:rFonts w:ascii="Calibri" w:hAnsi="Calibri" w:cs="Calibri"/>
          <w:color w:val="000000"/>
          <w:sz w:val="24"/>
        </w:rPr>
        <w:t xml:space="preserve"> and train</w:t>
      </w:r>
      <w:r>
        <w:rPr>
          <w:rFonts w:ascii="Calibri" w:hAnsi="Calibri" w:cs="Calibri"/>
          <w:color w:val="000000"/>
          <w:sz w:val="24"/>
        </w:rPr>
        <w:t>s volunteers</w:t>
      </w:r>
      <w:r w:rsidR="00670FB0">
        <w:rPr>
          <w:rFonts w:ascii="Calibri" w:hAnsi="Calibri" w:cs="Calibri"/>
          <w:color w:val="000000"/>
          <w:sz w:val="24"/>
        </w:rPr>
        <w:t xml:space="preserve"> alongside the Minister of Faith Formation each March for the following school year. These include various adult positions, KICK team volunteers (grades 6 – 12) and C.R.E.W. members (grades 11-12). </w:t>
      </w:r>
    </w:p>
    <w:p w14:paraId="7F7C922D" w14:textId="77777777" w:rsidR="00732FCC" w:rsidRDefault="00670FB0" w:rsidP="00780557">
      <w:pPr>
        <w:numPr>
          <w:ilvl w:val="1"/>
          <w:numId w:val="4"/>
        </w:numPr>
        <w:rPr>
          <w:rFonts w:ascii="Calibri" w:hAnsi="Calibri" w:cs="Calibri"/>
          <w:color w:val="000000"/>
          <w:sz w:val="24"/>
          <w:u w:val="single"/>
        </w:rPr>
      </w:pPr>
      <w:r>
        <w:rPr>
          <w:rFonts w:ascii="Calibri" w:hAnsi="Calibri" w:cs="Calibri"/>
          <w:color w:val="000000"/>
          <w:sz w:val="24"/>
        </w:rPr>
        <w:t>Attend</w:t>
      </w:r>
      <w:r w:rsidR="00C23407">
        <w:rPr>
          <w:rFonts w:ascii="Calibri" w:hAnsi="Calibri" w:cs="Calibri"/>
          <w:color w:val="000000"/>
          <w:sz w:val="24"/>
        </w:rPr>
        <w:t>s</w:t>
      </w:r>
      <w:r>
        <w:rPr>
          <w:rFonts w:ascii="Calibri" w:hAnsi="Calibri" w:cs="Calibri"/>
          <w:color w:val="000000"/>
          <w:sz w:val="24"/>
        </w:rPr>
        <w:t xml:space="preserve"> worship every Sunday</w:t>
      </w:r>
      <w:r w:rsidR="00C23407">
        <w:rPr>
          <w:rFonts w:ascii="Calibri" w:hAnsi="Calibri" w:cs="Calibri"/>
          <w:color w:val="000000"/>
          <w:sz w:val="24"/>
        </w:rPr>
        <w:t>.</w:t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6900CE51" w14:textId="77777777" w:rsidR="00732FCC" w:rsidRDefault="00C23407" w:rsidP="00780557">
      <w:pPr>
        <w:numPr>
          <w:ilvl w:val="1"/>
          <w:numId w:val="4"/>
        </w:numPr>
        <w:rPr>
          <w:rFonts w:ascii="Calibri" w:hAnsi="Calibri" w:cs="Calibri"/>
          <w:color w:val="000000"/>
          <w:sz w:val="24"/>
          <w:u w:val="single"/>
        </w:rPr>
      </w:pPr>
      <w:r>
        <w:rPr>
          <w:rFonts w:ascii="Calibri" w:hAnsi="Calibri" w:cs="Calibri"/>
          <w:color w:val="000000"/>
          <w:sz w:val="24"/>
        </w:rPr>
        <w:t>E</w:t>
      </w:r>
      <w:r w:rsidR="00670FB0">
        <w:rPr>
          <w:rFonts w:ascii="Calibri" w:hAnsi="Calibri" w:cs="Calibri"/>
          <w:color w:val="000000"/>
          <w:sz w:val="24"/>
        </w:rPr>
        <w:t>nsure</w:t>
      </w:r>
      <w:r>
        <w:rPr>
          <w:rFonts w:ascii="Calibri" w:hAnsi="Calibri" w:cs="Calibri"/>
          <w:color w:val="000000"/>
          <w:sz w:val="24"/>
        </w:rPr>
        <w:t>s</w:t>
      </w:r>
      <w:r w:rsidR="00670FB0">
        <w:rPr>
          <w:rFonts w:ascii="Calibri" w:hAnsi="Calibri" w:cs="Calibri"/>
          <w:color w:val="000000"/>
          <w:sz w:val="24"/>
        </w:rPr>
        <w:t xml:space="preserve"> the logistical details of bi-weekly Youth Group and Youth Sunday School are in place each week. These details include:</w:t>
      </w:r>
    </w:p>
    <w:p w14:paraId="5EF7F0EF" w14:textId="77777777" w:rsidR="00670FB0" w:rsidRDefault="00670FB0" w:rsidP="00670FB0">
      <w:pPr>
        <w:numPr>
          <w:ilvl w:val="2"/>
          <w:numId w:val="4"/>
        </w:numPr>
        <w:rPr>
          <w:rFonts w:ascii="Calibri" w:hAnsi="Calibri" w:cs="Calibri"/>
          <w:color w:val="000000"/>
          <w:sz w:val="24"/>
          <w:u w:val="single"/>
        </w:rPr>
      </w:pPr>
      <w:r>
        <w:rPr>
          <w:rFonts w:ascii="Calibri" w:hAnsi="Calibri" w:cs="Calibri"/>
          <w:color w:val="000000"/>
          <w:sz w:val="24"/>
        </w:rPr>
        <w:lastRenderedPageBreak/>
        <w:t>Attendance tracking</w:t>
      </w:r>
    </w:p>
    <w:p w14:paraId="68E2F629" w14:textId="77777777" w:rsidR="00670FB0" w:rsidRDefault="00670FB0" w:rsidP="00670FB0">
      <w:pPr>
        <w:numPr>
          <w:ilvl w:val="2"/>
          <w:numId w:val="4"/>
        </w:numPr>
        <w:rPr>
          <w:rFonts w:ascii="Calibri" w:hAnsi="Calibri" w:cs="Calibri"/>
          <w:color w:val="000000"/>
          <w:sz w:val="24"/>
          <w:u w:val="single"/>
        </w:rPr>
      </w:pPr>
      <w:r>
        <w:rPr>
          <w:rFonts w:ascii="Calibri" w:hAnsi="Calibri" w:cs="Calibri"/>
          <w:color w:val="000000"/>
          <w:sz w:val="24"/>
        </w:rPr>
        <w:t>Teachers and volunteers</w:t>
      </w:r>
    </w:p>
    <w:p w14:paraId="660A6DF7" w14:textId="77777777" w:rsidR="00670FB0" w:rsidRDefault="00670FB0" w:rsidP="00670FB0">
      <w:pPr>
        <w:numPr>
          <w:ilvl w:val="2"/>
          <w:numId w:val="4"/>
        </w:numPr>
        <w:rPr>
          <w:rFonts w:ascii="Calibri" w:hAnsi="Calibri" w:cs="Calibri"/>
          <w:color w:val="000000"/>
          <w:sz w:val="24"/>
          <w:u w:val="single"/>
        </w:rPr>
      </w:pPr>
      <w:r>
        <w:rPr>
          <w:rFonts w:ascii="Calibri" w:hAnsi="Calibri" w:cs="Calibri"/>
          <w:color w:val="000000"/>
          <w:sz w:val="24"/>
        </w:rPr>
        <w:t>Curriculum and supplies</w:t>
      </w:r>
    </w:p>
    <w:p w14:paraId="39298C39" w14:textId="77777777" w:rsidR="00670FB0" w:rsidRDefault="00C23407" w:rsidP="00670FB0">
      <w:pPr>
        <w:numPr>
          <w:ilvl w:val="1"/>
          <w:numId w:val="4"/>
        </w:numPr>
        <w:rPr>
          <w:rFonts w:ascii="Calibri" w:hAnsi="Calibri" w:cs="Calibri"/>
          <w:color w:val="000000"/>
          <w:sz w:val="24"/>
          <w:u w:val="single"/>
        </w:rPr>
      </w:pPr>
      <w:r>
        <w:rPr>
          <w:rFonts w:ascii="Calibri" w:hAnsi="Calibri" w:cs="Calibri"/>
          <w:color w:val="000000"/>
          <w:sz w:val="24"/>
        </w:rPr>
        <w:t>Creates and implements, a</w:t>
      </w:r>
      <w:r w:rsidR="00670FB0">
        <w:rPr>
          <w:rFonts w:ascii="Calibri" w:hAnsi="Calibri" w:cs="Calibri"/>
          <w:color w:val="000000"/>
          <w:sz w:val="24"/>
        </w:rPr>
        <w:t>long with the Minister of Faith Formation, an engaging, creative, and formative bi-weekly Youth Group and Sunday School program for 6th-12th grader</w:t>
      </w:r>
      <w:r>
        <w:rPr>
          <w:rFonts w:ascii="Calibri" w:hAnsi="Calibri" w:cs="Calibri"/>
          <w:color w:val="000000"/>
          <w:sz w:val="24"/>
        </w:rPr>
        <w:t>s</w:t>
      </w:r>
      <w:r w:rsidR="00670FB0">
        <w:rPr>
          <w:rFonts w:ascii="Calibri" w:hAnsi="Calibri" w:cs="Calibri"/>
          <w:color w:val="000000"/>
          <w:sz w:val="24"/>
        </w:rPr>
        <w:t>.</w:t>
      </w:r>
    </w:p>
    <w:p w14:paraId="09F54B57" w14:textId="77777777" w:rsidR="00732FCC" w:rsidRDefault="00732FCC" w:rsidP="00732FCC">
      <w:pPr>
        <w:numPr>
          <w:ilvl w:val="0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Administrative Duties</w:t>
      </w:r>
    </w:p>
    <w:p w14:paraId="2257F9E9" w14:textId="77777777" w:rsidR="00F63ED8" w:rsidRDefault="00F63ED8" w:rsidP="00F63ED8">
      <w:pPr>
        <w:numPr>
          <w:ilvl w:val="1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All major events </w:t>
      </w:r>
      <w:r w:rsidR="00C23407">
        <w:rPr>
          <w:rFonts w:ascii="Calibri" w:hAnsi="Calibri" w:cs="Calibri"/>
          <w:color w:val="000000"/>
          <w:sz w:val="24"/>
        </w:rPr>
        <w:t>are</w:t>
      </w:r>
      <w:r>
        <w:rPr>
          <w:rFonts w:ascii="Calibri" w:hAnsi="Calibri" w:cs="Calibri"/>
          <w:color w:val="000000"/>
          <w:sz w:val="24"/>
        </w:rPr>
        <w:t xml:space="preserve"> well publicized and organized. Their execution has left parents confident that their youth have been faithfully and creatively nurtured.</w:t>
      </w:r>
    </w:p>
    <w:p w14:paraId="241B270E" w14:textId="77777777" w:rsidR="00F63ED8" w:rsidRDefault="00F63ED8" w:rsidP="00F63ED8">
      <w:pPr>
        <w:numPr>
          <w:ilvl w:val="1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The “in-between-the-cracks” needs of the youth ministry </w:t>
      </w:r>
      <w:r w:rsidR="00C23407">
        <w:rPr>
          <w:rFonts w:ascii="Calibri" w:hAnsi="Calibri" w:cs="Calibri"/>
          <w:color w:val="000000"/>
          <w:sz w:val="24"/>
        </w:rPr>
        <w:t>are</w:t>
      </w:r>
      <w:r>
        <w:rPr>
          <w:rFonts w:ascii="Calibri" w:hAnsi="Calibri" w:cs="Calibri"/>
          <w:color w:val="000000"/>
          <w:sz w:val="24"/>
        </w:rPr>
        <w:t xml:space="preserve"> handled in a professional and timely manner (or delegated to other staff or volunteers). These needs include at </w:t>
      </w:r>
      <w:r w:rsidR="00C23407">
        <w:rPr>
          <w:rFonts w:ascii="Calibri" w:hAnsi="Calibri" w:cs="Calibri"/>
          <w:color w:val="000000"/>
          <w:sz w:val="24"/>
        </w:rPr>
        <w:t>minimum</w:t>
      </w:r>
      <w:r>
        <w:rPr>
          <w:rFonts w:ascii="Calibri" w:hAnsi="Calibri" w:cs="Calibri"/>
          <w:color w:val="000000"/>
          <w:sz w:val="24"/>
        </w:rPr>
        <w:t>:</w:t>
      </w:r>
    </w:p>
    <w:p w14:paraId="40B5FB88" w14:textId="77777777" w:rsidR="00F63ED8" w:rsidRDefault="00F63ED8" w:rsidP="00F63ED8">
      <w:pPr>
        <w:numPr>
          <w:ilvl w:val="2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Media graphics requests, photography, attendance tracking in </w:t>
      </w:r>
      <w:proofErr w:type="spellStart"/>
      <w:r>
        <w:rPr>
          <w:rFonts w:ascii="Calibri" w:hAnsi="Calibri" w:cs="Calibri"/>
          <w:color w:val="000000"/>
          <w:sz w:val="24"/>
        </w:rPr>
        <w:t>Elexio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</w:rPr>
        <w:t>database</w:t>
      </w:r>
      <w:proofErr w:type="gramEnd"/>
    </w:p>
    <w:p w14:paraId="207F7A22" w14:textId="77777777" w:rsidR="00F63ED8" w:rsidRDefault="00F63ED8" w:rsidP="00F63ED8">
      <w:pPr>
        <w:numPr>
          <w:ilvl w:val="2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Weekly e-newsletters, bulletin and Ekklesia announcements</w:t>
      </w:r>
    </w:p>
    <w:p w14:paraId="557D2924" w14:textId="77777777" w:rsidR="00F63ED8" w:rsidRDefault="00F63ED8" w:rsidP="00F63ED8">
      <w:pPr>
        <w:numPr>
          <w:ilvl w:val="2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Forms and registrations</w:t>
      </w:r>
    </w:p>
    <w:p w14:paraId="3DA02C29" w14:textId="77777777" w:rsidR="00F63ED8" w:rsidRDefault="00F63ED8" w:rsidP="00F63ED8">
      <w:pPr>
        <w:numPr>
          <w:ilvl w:val="2"/>
          <w:numId w:val="4"/>
        </w:num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Database and website</w:t>
      </w:r>
    </w:p>
    <w:p w14:paraId="44CAF1D1" w14:textId="77777777" w:rsidR="00732FCC" w:rsidRDefault="00732FCC" w:rsidP="00732FCC">
      <w:pPr>
        <w:numPr>
          <w:ilvl w:val="1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Attend and participate </w:t>
      </w:r>
      <w:r w:rsidR="00F63ED8">
        <w:rPr>
          <w:rFonts w:ascii="Calibri" w:hAnsi="Calibri" w:cs="Calibri"/>
          <w:sz w:val="24"/>
        </w:rPr>
        <w:t xml:space="preserve">at regular meets such as bi-weekly staff meetings, and bi-monthly supervisory meetings with the Minister of Faith Formation. </w:t>
      </w:r>
    </w:p>
    <w:p w14:paraId="38ABBF5C" w14:textId="77777777" w:rsidR="00156911" w:rsidRDefault="00F63ED8" w:rsidP="00576D54">
      <w:pPr>
        <w:numPr>
          <w:ilvl w:val="1"/>
          <w:numId w:val="4"/>
        </w:numPr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Submit quarterly spending reports to supervisor </w:t>
      </w:r>
      <w:proofErr w:type="gramStart"/>
      <w:r>
        <w:rPr>
          <w:rFonts w:ascii="Calibri" w:hAnsi="Calibri" w:cs="Calibri"/>
          <w:sz w:val="24"/>
        </w:rPr>
        <w:t>so as to</w:t>
      </w:r>
      <w:proofErr w:type="gramEnd"/>
      <w:r w:rsidR="00E83A48">
        <w:rPr>
          <w:rFonts w:ascii="Calibri" w:hAnsi="Calibri" w:cs="Calibri"/>
          <w:sz w:val="24"/>
        </w:rPr>
        <w:t xml:space="preserve"> adhere to </w:t>
      </w:r>
      <w:r>
        <w:rPr>
          <w:rFonts w:ascii="Calibri" w:hAnsi="Calibri" w:cs="Calibri"/>
          <w:sz w:val="24"/>
        </w:rPr>
        <w:t>the</w:t>
      </w:r>
      <w:r w:rsidR="00E83A48">
        <w:rPr>
          <w:rFonts w:ascii="Calibri" w:hAnsi="Calibri" w:cs="Calibri"/>
          <w:sz w:val="24"/>
        </w:rPr>
        <w:t xml:space="preserve"> yearly budget.</w:t>
      </w:r>
    </w:p>
    <w:p w14:paraId="2FD8FD7F" w14:textId="77777777" w:rsidR="00156911" w:rsidRDefault="00156911">
      <w:pPr>
        <w:rPr>
          <w:rFonts w:ascii="Calibri" w:hAnsi="Calibri" w:cs="Calibri"/>
          <w:b/>
          <w:sz w:val="24"/>
          <w:u w:val="single"/>
        </w:rPr>
      </w:pPr>
    </w:p>
    <w:p w14:paraId="3281B925" w14:textId="77777777" w:rsidR="00156911" w:rsidRDefault="00156911">
      <w:pPr>
        <w:rPr>
          <w:rFonts w:ascii="Calibri" w:hAnsi="Calibri" w:cs="Calibri"/>
          <w:b/>
          <w:sz w:val="24"/>
          <w:u w:val="single"/>
        </w:rPr>
      </w:pPr>
    </w:p>
    <w:p w14:paraId="35A88946" w14:textId="77777777" w:rsidR="000275F8" w:rsidRDefault="000275F8">
      <w:pPr>
        <w:rPr>
          <w:rFonts w:ascii="Calibri" w:hAnsi="Calibri" w:cs="Calibri"/>
          <w:b/>
          <w:sz w:val="24"/>
          <w:u w:val="single"/>
        </w:rPr>
      </w:pPr>
    </w:p>
    <w:p w14:paraId="1DA70B30" w14:textId="77777777" w:rsidR="00156911" w:rsidRDefault="00BC31E2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sz w:val="24"/>
          <w:u w:val="single"/>
        </w:rPr>
        <w:t>Core Competencies:</w:t>
      </w:r>
    </w:p>
    <w:p w14:paraId="2C64F23A" w14:textId="77777777" w:rsidR="00156911" w:rsidRDefault="00156911">
      <w:pPr>
        <w:rPr>
          <w:rFonts w:ascii="Calibri" w:hAnsi="Calibri" w:cs="Calibri"/>
          <w:b/>
          <w:sz w:val="16"/>
          <w:u w:val="single"/>
        </w:rPr>
      </w:pPr>
    </w:p>
    <w:p w14:paraId="37AD60FB" w14:textId="77777777" w:rsidR="00156911" w:rsidRDefault="00BC31E2" w:rsidP="00DB3C84">
      <w:pPr>
        <w:numPr>
          <w:ilvl w:val="3"/>
          <w:numId w:val="4"/>
        </w:numPr>
        <w:tabs>
          <w:tab w:val="clear" w:pos="2880"/>
          <w:tab w:val="num" w:pos="810"/>
        </w:tabs>
        <w:ind w:left="810" w:hanging="45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Spiritual Maturity:</w:t>
      </w:r>
      <w:r>
        <w:rPr>
          <w:rFonts w:ascii="Calibri" w:hAnsi="Calibri" w:cs="Calibri"/>
          <w:sz w:val="24"/>
        </w:rPr>
        <w:t xml:space="preserve"> </w:t>
      </w:r>
      <w:r w:rsidR="00E83A48">
        <w:rPr>
          <w:rFonts w:ascii="Calibri" w:hAnsi="Calibri" w:cs="Calibri"/>
          <w:sz w:val="24"/>
        </w:rPr>
        <w:t>A Christian committed to faith in Jesus and accepting the faith as described by the Apostle’s Creed.</w:t>
      </w:r>
      <w:r>
        <w:rPr>
          <w:rFonts w:ascii="Calibri" w:hAnsi="Calibri" w:cs="Calibri"/>
          <w:sz w:val="24"/>
        </w:rPr>
        <w:t xml:space="preserve"> Models and develops humility, teachability, accountability and servant leadership in </w:t>
      </w:r>
      <w:r w:rsidR="00DB3C84">
        <w:rPr>
          <w:rFonts w:ascii="Calibri" w:hAnsi="Calibri" w:cs="Calibri"/>
          <w:sz w:val="24"/>
        </w:rPr>
        <w:t>youth and volunteer relationships.</w:t>
      </w:r>
      <w:r w:rsidR="007B28EE">
        <w:rPr>
          <w:rFonts w:ascii="Calibri" w:hAnsi="Calibri" w:cs="Calibri"/>
          <w:sz w:val="24"/>
        </w:rPr>
        <w:t xml:space="preserve"> As a</w:t>
      </w:r>
      <w:r w:rsidR="00C23407">
        <w:rPr>
          <w:rFonts w:ascii="Calibri" w:hAnsi="Calibri" w:cs="Calibri"/>
          <w:sz w:val="24"/>
        </w:rPr>
        <w:t>n ELCA</w:t>
      </w:r>
      <w:r w:rsidR="007B28EE">
        <w:rPr>
          <w:rFonts w:ascii="Calibri" w:hAnsi="Calibri" w:cs="Calibri"/>
          <w:sz w:val="24"/>
        </w:rPr>
        <w:t xml:space="preserve"> Lutheran congregation, we are also looking for someone comfortable teaching the Lutheran understanding of the Christian Faith.</w:t>
      </w:r>
    </w:p>
    <w:p w14:paraId="116E42B8" w14:textId="77777777" w:rsidR="00BC31E2" w:rsidRDefault="00BC31E2" w:rsidP="00DB3C84">
      <w:pPr>
        <w:numPr>
          <w:ilvl w:val="3"/>
          <w:numId w:val="4"/>
        </w:numPr>
        <w:tabs>
          <w:tab w:val="clear" w:pos="2880"/>
          <w:tab w:val="num" w:pos="810"/>
        </w:tabs>
        <w:ind w:left="81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Biblical Knowledge:</w:t>
      </w:r>
      <w:r>
        <w:rPr>
          <w:rFonts w:ascii="Calibri" w:hAnsi="Calibri" w:cs="Calibri"/>
          <w:sz w:val="24"/>
        </w:rPr>
        <w:t xml:space="preserve"> Able to discuss and interpret </w:t>
      </w:r>
      <w:r w:rsidR="00DB3C84">
        <w:rPr>
          <w:rFonts w:ascii="Calibri" w:hAnsi="Calibri" w:cs="Calibri"/>
          <w:sz w:val="24"/>
        </w:rPr>
        <w:t>scripture and apply it</w:t>
      </w:r>
      <w:r>
        <w:rPr>
          <w:rFonts w:ascii="Calibri" w:hAnsi="Calibri" w:cs="Calibri"/>
          <w:sz w:val="24"/>
        </w:rPr>
        <w:t xml:space="preserve"> to life situations. Guides </w:t>
      </w:r>
      <w:r w:rsidR="00DB3C84">
        <w:rPr>
          <w:rFonts w:ascii="Calibri" w:hAnsi="Calibri" w:cs="Calibri"/>
          <w:sz w:val="24"/>
        </w:rPr>
        <w:t>youth</w:t>
      </w:r>
      <w:r>
        <w:rPr>
          <w:rFonts w:ascii="Calibri" w:hAnsi="Calibri" w:cs="Calibri"/>
          <w:sz w:val="24"/>
        </w:rPr>
        <w:t xml:space="preserve"> in the exploration and discovery of biblical truth. </w:t>
      </w:r>
      <w:r w:rsidR="00DB3C84">
        <w:rPr>
          <w:rFonts w:ascii="Calibri" w:hAnsi="Calibri" w:cs="Calibri"/>
          <w:sz w:val="24"/>
        </w:rPr>
        <w:t>Encourages youth to engage in lifelong study of the scriptures.</w:t>
      </w:r>
    </w:p>
    <w:p w14:paraId="4E0255E6" w14:textId="77777777" w:rsidR="00DB34AE" w:rsidRDefault="00DB3C84" w:rsidP="00DB3C84">
      <w:pPr>
        <w:numPr>
          <w:ilvl w:val="3"/>
          <w:numId w:val="4"/>
        </w:numPr>
        <w:tabs>
          <w:tab w:val="clear" w:pos="2880"/>
          <w:tab w:val="num" w:pos="810"/>
        </w:tabs>
        <w:ind w:left="81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Interpersonal Skills:</w:t>
      </w:r>
      <w:r>
        <w:rPr>
          <w:rFonts w:ascii="Calibri" w:hAnsi="Calibri" w:cs="Calibri"/>
          <w:sz w:val="24"/>
        </w:rPr>
        <w:t xml:space="preserve"> Can lead a youth group and a group of volunteers. Demonstrates the skills of active listening. </w:t>
      </w:r>
      <w:r w:rsidR="008538DD">
        <w:rPr>
          <w:rFonts w:ascii="Calibri" w:hAnsi="Calibri" w:cs="Calibri"/>
          <w:sz w:val="24"/>
        </w:rPr>
        <w:t>C</w:t>
      </w:r>
      <w:r>
        <w:rPr>
          <w:rFonts w:ascii="Calibri" w:hAnsi="Calibri" w:cs="Calibri"/>
          <w:sz w:val="24"/>
        </w:rPr>
        <w:t xml:space="preserve">an openly accept criticism as well as resolve interpersonal conflict that they witness. </w:t>
      </w:r>
      <w:r w:rsidR="008538DD">
        <w:rPr>
          <w:rFonts w:ascii="Calibri" w:hAnsi="Calibri" w:cs="Calibri"/>
          <w:sz w:val="24"/>
        </w:rPr>
        <w:t>W</w:t>
      </w:r>
      <w:r>
        <w:rPr>
          <w:rFonts w:ascii="Calibri" w:hAnsi="Calibri" w:cs="Calibri"/>
          <w:sz w:val="24"/>
        </w:rPr>
        <w:t xml:space="preserve">elcoming and </w:t>
      </w:r>
      <w:r w:rsidR="008538DD">
        <w:rPr>
          <w:rFonts w:ascii="Calibri" w:hAnsi="Calibri" w:cs="Calibri"/>
          <w:sz w:val="24"/>
        </w:rPr>
        <w:t xml:space="preserve">can also </w:t>
      </w:r>
      <w:r>
        <w:rPr>
          <w:rFonts w:ascii="Calibri" w:hAnsi="Calibri" w:cs="Calibri"/>
          <w:sz w:val="24"/>
        </w:rPr>
        <w:t>hold others accountable in a spirit of love.</w:t>
      </w:r>
    </w:p>
    <w:p w14:paraId="4AA63637" w14:textId="77777777" w:rsidR="00DB3C84" w:rsidRDefault="00DB3C84" w:rsidP="00DB3C84">
      <w:pPr>
        <w:numPr>
          <w:ilvl w:val="3"/>
          <w:numId w:val="4"/>
        </w:numPr>
        <w:tabs>
          <w:tab w:val="clear" w:pos="2880"/>
          <w:tab w:val="num" w:pos="810"/>
        </w:tabs>
        <w:ind w:left="81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Self-Differentiation</w:t>
      </w:r>
      <w:r>
        <w:rPr>
          <w:rFonts w:ascii="Calibri" w:hAnsi="Calibri" w:cs="Calibri"/>
          <w:sz w:val="24"/>
        </w:rPr>
        <w:t xml:space="preserve">: Demonstrates strong and appropriate personal boundaries with the youth they are serving. </w:t>
      </w:r>
      <w:r w:rsidR="008538DD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motionally mature and can maintain a non-anxious presence during turmoil. </w:t>
      </w:r>
      <w:r w:rsidR="008538DD">
        <w:rPr>
          <w:rFonts w:ascii="Calibri" w:hAnsi="Calibri" w:cs="Calibri"/>
          <w:sz w:val="24"/>
        </w:rPr>
        <w:t>H</w:t>
      </w:r>
      <w:r>
        <w:rPr>
          <w:rFonts w:ascii="Calibri" w:hAnsi="Calibri" w:cs="Calibri"/>
          <w:sz w:val="24"/>
        </w:rPr>
        <w:t>ave a healthy appreciation of self, without being egotistical, and works to build a strong personal support system.</w:t>
      </w:r>
    </w:p>
    <w:p w14:paraId="657AB7C4" w14:textId="77777777" w:rsidR="00DB34AE" w:rsidRDefault="007B28EE" w:rsidP="007B28EE">
      <w:pPr>
        <w:numPr>
          <w:ilvl w:val="3"/>
          <w:numId w:val="4"/>
        </w:numPr>
        <w:tabs>
          <w:tab w:val="clear" w:pos="2880"/>
          <w:tab w:val="num" w:pos="810"/>
        </w:tabs>
        <w:ind w:left="81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Management Skills</w:t>
      </w:r>
      <w:r>
        <w:rPr>
          <w:rFonts w:ascii="Calibri" w:hAnsi="Calibri" w:cs="Calibri"/>
          <w:sz w:val="24"/>
        </w:rPr>
        <w:t xml:space="preserve">: Understands their own leadership style and temperament type and adapts leadership behaviors to meet the needs of the situation. Adaptable to a changing church and culture, willing to try new things to accomplish the vision as culture changes. Delegates, empowers, and holds leaders accountable. </w:t>
      </w:r>
      <w:r w:rsidR="00DB34AE">
        <w:rPr>
          <w:rFonts w:ascii="Calibri" w:hAnsi="Calibri" w:cs="Calibri"/>
          <w:sz w:val="24"/>
        </w:rPr>
        <w:t>Able to think and lead programmatically, working through others to accomplish the vision.</w:t>
      </w:r>
    </w:p>
    <w:p w14:paraId="2FE8C79A" w14:textId="77777777" w:rsidR="00DB34AE" w:rsidRDefault="00211504" w:rsidP="00DB3C84">
      <w:pPr>
        <w:numPr>
          <w:ilvl w:val="3"/>
          <w:numId w:val="4"/>
        </w:numPr>
        <w:tabs>
          <w:tab w:val="clear" w:pos="2880"/>
          <w:tab w:val="num" w:pos="810"/>
        </w:tabs>
        <w:ind w:left="81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Time Management: </w:t>
      </w:r>
      <w:r>
        <w:rPr>
          <w:rFonts w:ascii="Calibri" w:hAnsi="Calibri" w:cs="Calibri"/>
          <w:sz w:val="24"/>
        </w:rPr>
        <w:t xml:space="preserve">Is able and willing to focus time on tasks that contribute to the church’s strategic and vision goals. </w:t>
      </w:r>
      <w:r w:rsidR="008538DD">
        <w:rPr>
          <w:rFonts w:ascii="Calibri" w:hAnsi="Calibri" w:cs="Calibri"/>
          <w:sz w:val="24"/>
        </w:rPr>
        <w:t>U</w:t>
      </w:r>
      <w:r>
        <w:rPr>
          <w:rFonts w:ascii="Calibri" w:hAnsi="Calibri" w:cs="Calibri"/>
          <w:sz w:val="24"/>
        </w:rPr>
        <w:t xml:space="preserve">se time effectively and efficiently, respecting the time of others. </w:t>
      </w:r>
      <w:r w:rsidR="008538DD">
        <w:rPr>
          <w:rFonts w:ascii="Calibri" w:hAnsi="Calibri" w:cs="Calibri"/>
          <w:sz w:val="24"/>
        </w:rPr>
        <w:t>B</w:t>
      </w:r>
      <w:r>
        <w:rPr>
          <w:rFonts w:ascii="Calibri" w:hAnsi="Calibri" w:cs="Calibri"/>
          <w:sz w:val="24"/>
        </w:rPr>
        <w:t>alance priorities and effectively meets deadlines.</w:t>
      </w:r>
    </w:p>
    <w:p w14:paraId="103E19EB" w14:textId="77777777" w:rsidR="00156911" w:rsidRDefault="00156911" w:rsidP="00DB3C84">
      <w:pPr>
        <w:tabs>
          <w:tab w:val="num" w:pos="810"/>
          <w:tab w:val="num" w:pos="1080"/>
        </w:tabs>
        <w:ind w:left="81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 xml:space="preserve"> </w:t>
      </w:r>
    </w:p>
    <w:p w14:paraId="3974FDF9" w14:textId="77777777" w:rsidR="00156911" w:rsidRDefault="00156911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u w:val="single"/>
        </w:rPr>
        <w:t xml:space="preserve">PHYSICAL DEMANDS </w:t>
      </w:r>
      <w:r>
        <w:rPr>
          <w:rFonts w:ascii="Calibri" w:hAnsi="Calibri" w:cs="Calibri"/>
          <w:sz w:val="24"/>
        </w:rPr>
        <w:t xml:space="preserve"> </w:t>
      </w:r>
    </w:p>
    <w:p w14:paraId="58401CBC" w14:textId="77777777" w:rsidR="00156911" w:rsidRDefault="00156911">
      <w:pPr>
        <w:rPr>
          <w:rFonts w:ascii="Calibri" w:hAnsi="Calibri" w:cs="Calibri"/>
          <w:sz w:val="24"/>
        </w:rPr>
      </w:pPr>
    </w:p>
    <w:p w14:paraId="2E9B4BFD" w14:textId="77777777" w:rsidR="00156911" w:rsidRDefault="00156911">
      <w:pPr>
        <w:rPr>
          <w:rFonts w:ascii="Calibri" w:hAnsi="Calibri" w:cs="Calibri"/>
          <w:sz w:val="24"/>
        </w:rPr>
      </w:pPr>
    </w:p>
    <w:p w14:paraId="16BEEDC6" w14:textId="77777777" w:rsidR="00156911" w:rsidRDefault="00156911" w:rsidP="00296FF1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While performing the duties of this job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is required to use hands to finger, handle or feel objects and to keyboard. 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is required to sit, talk, write, </w:t>
      </w:r>
      <w:proofErr w:type="gramStart"/>
      <w:r>
        <w:rPr>
          <w:rFonts w:ascii="Calibri" w:hAnsi="Calibri" w:cs="Calibri"/>
          <w:sz w:val="24"/>
        </w:rPr>
        <w:t>hear</w:t>
      </w:r>
      <w:proofErr w:type="gramEnd"/>
      <w:r>
        <w:rPr>
          <w:rFonts w:ascii="Calibri" w:hAnsi="Calibri" w:cs="Calibri"/>
          <w:sz w:val="24"/>
        </w:rPr>
        <w:t xml:space="preserve"> and read. 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may be required to stand, walk, stoop, kneel, and reach with hands and arms.</w:t>
      </w:r>
    </w:p>
    <w:p w14:paraId="35B475A2" w14:textId="77777777" w:rsidR="00156911" w:rsidRDefault="00156911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Specific vision abilities required by this job include close vision, distance vision, color vision, peripheral vision, depth perception and the ability to adjust focus.</w:t>
      </w:r>
    </w:p>
    <w:p w14:paraId="6711A43C" w14:textId="77777777" w:rsidR="00156911" w:rsidRDefault="00156911">
      <w:pPr>
        <w:jc w:val="both"/>
        <w:rPr>
          <w:rFonts w:ascii="Calibri" w:hAnsi="Calibri" w:cs="Calibri"/>
          <w:sz w:val="24"/>
        </w:rPr>
      </w:pPr>
    </w:p>
    <w:p w14:paraId="2AD69094" w14:textId="77777777" w:rsidR="00156911" w:rsidRDefault="00156911">
      <w:pPr>
        <w:jc w:val="both"/>
        <w:rPr>
          <w:rFonts w:ascii="Calibri" w:hAnsi="Calibri" w:cs="Calibri"/>
          <w:sz w:val="24"/>
        </w:rPr>
      </w:pPr>
    </w:p>
    <w:p w14:paraId="04753E22" w14:textId="77777777" w:rsidR="00156911" w:rsidRDefault="00156911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u w:val="single"/>
        </w:rPr>
        <w:t>WORK ENVIRONMENT</w:t>
      </w:r>
      <w:r>
        <w:rPr>
          <w:rFonts w:ascii="Calibri" w:hAnsi="Calibri" w:cs="Calibri"/>
          <w:sz w:val="24"/>
        </w:rPr>
        <w:t xml:space="preserve">  </w:t>
      </w:r>
    </w:p>
    <w:p w14:paraId="20DD52F4" w14:textId="77777777" w:rsidR="00156911" w:rsidRDefault="00156911">
      <w:pPr>
        <w:rPr>
          <w:rFonts w:ascii="Calibri" w:hAnsi="Calibri" w:cs="Calibri"/>
          <w:sz w:val="24"/>
        </w:rPr>
      </w:pPr>
    </w:p>
    <w:p w14:paraId="65C421BF" w14:textId="77777777" w:rsidR="00156911" w:rsidRDefault="00156911" w:rsidP="00296FF1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While performing the duties of this job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constantly works around others, works with the public and works inside.</w:t>
      </w:r>
    </w:p>
    <w:p w14:paraId="304F84B0" w14:textId="77777777" w:rsidR="00156911" w:rsidRDefault="00156911">
      <w:pPr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</w:t>
      </w:r>
      <w:r>
        <w:rPr>
          <w:rFonts w:ascii="Calibri" w:hAnsi="Calibri" w:cs="Calibri"/>
          <w:sz w:val="24"/>
        </w:rPr>
        <w:tab/>
        <w:t xml:space="preserve">The noise level in the work environment is usually </w:t>
      </w:r>
      <w:proofErr w:type="gramStart"/>
      <w:r>
        <w:rPr>
          <w:rFonts w:ascii="Calibri" w:hAnsi="Calibri" w:cs="Calibri"/>
          <w:sz w:val="24"/>
        </w:rPr>
        <w:t>moderate, but</w:t>
      </w:r>
      <w:proofErr w:type="gramEnd"/>
      <w:r>
        <w:rPr>
          <w:rFonts w:ascii="Calibri" w:hAnsi="Calibri" w:cs="Calibri"/>
          <w:sz w:val="24"/>
        </w:rPr>
        <w:t xml:space="preserve"> can be high on Wednesdays.</w:t>
      </w:r>
    </w:p>
    <w:p w14:paraId="75A227C8" w14:textId="77777777" w:rsidR="00156911" w:rsidRDefault="00156911">
      <w:pPr>
        <w:rPr>
          <w:rFonts w:ascii="Calibri" w:hAnsi="Calibri" w:cs="Calibri"/>
          <w:sz w:val="24"/>
        </w:rPr>
      </w:pPr>
    </w:p>
    <w:p w14:paraId="68DD074F" w14:textId="77777777" w:rsidR="00156911" w:rsidRDefault="00156911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  <w:u w:val="single"/>
        </w:rPr>
        <w:t>MENTAL/MOTOR DEMANDS</w:t>
      </w:r>
      <w:r>
        <w:rPr>
          <w:rFonts w:ascii="Calibri" w:hAnsi="Calibri" w:cs="Calibri"/>
          <w:sz w:val="24"/>
        </w:rPr>
        <w:t xml:space="preserve">  </w:t>
      </w:r>
    </w:p>
    <w:p w14:paraId="026E5205" w14:textId="77777777" w:rsidR="00156911" w:rsidRDefault="00156911">
      <w:pPr>
        <w:jc w:val="both"/>
        <w:rPr>
          <w:rFonts w:ascii="Calibri" w:hAnsi="Calibri" w:cs="Calibri"/>
          <w:sz w:val="24"/>
        </w:rPr>
      </w:pPr>
    </w:p>
    <w:p w14:paraId="5D4D4801" w14:textId="77777777" w:rsidR="00156911" w:rsidRDefault="00156911" w:rsidP="00296FF1">
      <w:pPr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While performing the duties of this job,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performs routine work. 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frequently exercises flexibility (ability to shift from one task to another).  Guidance and reinforcement are frequently available.  While performing routine work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occasionally </w:t>
      </w:r>
      <w:proofErr w:type="gramStart"/>
      <w:r>
        <w:rPr>
          <w:rFonts w:ascii="Calibri" w:hAnsi="Calibri" w:cs="Calibri"/>
          <w:sz w:val="24"/>
        </w:rPr>
        <w:t>has to</w:t>
      </w:r>
      <w:proofErr w:type="gramEnd"/>
      <w:r>
        <w:rPr>
          <w:rFonts w:ascii="Calibri" w:hAnsi="Calibri" w:cs="Calibri"/>
          <w:sz w:val="24"/>
        </w:rPr>
        <w:t xml:space="preserve"> maintain attentiveness duration. 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frequently works within time constraints and maintains attentiveness intensity.  The </w:t>
      </w:r>
      <w:r w:rsidR="00C41444">
        <w:rPr>
          <w:rFonts w:ascii="Calibri" w:hAnsi="Calibri" w:cs="Calibri"/>
          <w:sz w:val="24"/>
        </w:rPr>
        <w:t>employee</w:t>
      </w:r>
      <w:r>
        <w:rPr>
          <w:rFonts w:ascii="Calibri" w:hAnsi="Calibri" w:cs="Calibri"/>
          <w:sz w:val="24"/>
        </w:rPr>
        <w:t xml:space="preserve"> is frequently involved in social interactions which require oral communication and written communication.</w:t>
      </w:r>
    </w:p>
    <w:p w14:paraId="78D0456C" w14:textId="77777777" w:rsidR="00156911" w:rsidRDefault="00156911">
      <w:pPr>
        <w:numPr>
          <w:ilvl w:val="0"/>
          <w:numId w:val="3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Memory, reasoning and exercising judgment are constantly used/required on the job.  Mathematics, </w:t>
      </w:r>
      <w:proofErr w:type="gramStart"/>
      <w:r>
        <w:rPr>
          <w:rFonts w:ascii="Calibri" w:hAnsi="Calibri" w:cs="Calibri"/>
          <w:sz w:val="24"/>
        </w:rPr>
        <w:t>estimating</w:t>
      </w:r>
      <w:proofErr w:type="gramEnd"/>
      <w:r>
        <w:rPr>
          <w:rFonts w:ascii="Calibri" w:hAnsi="Calibri" w:cs="Calibri"/>
          <w:sz w:val="24"/>
        </w:rPr>
        <w:t xml:space="preserve"> and problem solving are frequently used/required on the job.</w:t>
      </w:r>
    </w:p>
    <w:p w14:paraId="69044920" w14:textId="77777777" w:rsidR="00156911" w:rsidRDefault="00156911">
      <w:pPr>
        <w:tabs>
          <w:tab w:val="left" w:pos="720"/>
        </w:tabs>
        <w:jc w:val="both"/>
        <w:rPr>
          <w:rFonts w:ascii="Calibri" w:hAnsi="Calibri" w:cs="Calibri"/>
          <w:sz w:val="24"/>
        </w:rPr>
      </w:pPr>
    </w:p>
    <w:p w14:paraId="64764B6E" w14:textId="77777777" w:rsidR="00156911" w:rsidRDefault="00156911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The physical demands, work environment characteristics and mental/motor demands described within this Position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z w:val="24"/>
        </w:rPr>
        <w:t xml:space="preserve">Description are representative of those that must be met by an </w:t>
      </w:r>
      <w:r w:rsidR="00C41444">
        <w:rPr>
          <w:rFonts w:ascii="Calibri" w:hAnsi="Calibri" w:cs="Calibri"/>
          <w:b/>
          <w:sz w:val="24"/>
        </w:rPr>
        <w:t>employee</w:t>
      </w:r>
      <w:r>
        <w:rPr>
          <w:rFonts w:ascii="Calibri" w:hAnsi="Calibri" w:cs="Calibri"/>
          <w:b/>
          <w:sz w:val="24"/>
        </w:rPr>
        <w:t xml:space="preserve"> to successfully perform the essential functions of this job.  Reasonable accommodations may be made to enable individuals with disabilities to perform the essential functions.</w:t>
      </w:r>
    </w:p>
    <w:p w14:paraId="2938B000" w14:textId="77777777" w:rsidR="00156911" w:rsidRDefault="00156911">
      <w:pPr>
        <w:jc w:val="both"/>
        <w:rPr>
          <w:rFonts w:ascii="Calibri" w:hAnsi="Calibri" w:cs="Calibri"/>
          <w:b/>
          <w:sz w:val="24"/>
          <w:u w:val="single"/>
        </w:rPr>
      </w:pPr>
    </w:p>
    <w:p w14:paraId="7EC4BF32" w14:textId="77777777" w:rsidR="00156911" w:rsidRDefault="00156911">
      <w:pPr>
        <w:ind w:right="1872"/>
        <w:jc w:val="both"/>
        <w:rPr>
          <w:rFonts w:ascii="Calibri" w:hAnsi="Calibri" w:cs="Calibri"/>
          <w:sz w:val="24"/>
        </w:rPr>
      </w:pPr>
    </w:p>
    <w:p w14:paraId="5CE7E124" w14:textId="77777777" w:rsidR="00156911" w:rsidRDefault="00156911">
      <w:pPr>
        <w:pBdr>
          <w:bottom w:val="double" w:sz="6" w:space="1" w:color="auto"/>
        </w:pBdr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sz w:val="18"/>
        </w:rPr>
        <w:t>* NOTE:</w:t>
      </w:r>
      <w:r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sz w:val="16"/>
        </w:rPr>
        <w:t>Only minimum duties are listed.  Other responsibilities may be required as requested by Management</w:t>
      </w:r>
      <w:r>
        <w:rPr>
          <w:rFonts w:ascii="Calibri" w:hAnsi="Calibri" w:cs="Calibri"/>
          <w:i/>
          <w:sz w:val="16"/>
        </w:rPr>
        <w:t>.</w:t>
      </w:r>
    </w:p>
    <w:p w14:paraId="46B50535" w14:textId="77777777" w:rsidR="00156911" w:rsidRDefault="00156911">
      <w:pPr>
        <w:rPr>
          <w:rFonts w:ascii="Calibri" w:hAnsi="Calibri" w:cs="Calibri"/>
        </w:rPr>
      </w:pPr>
    </w:p>
    <w:p w14:paraId="2995A802" w14:textId="77777777" w:rsidR="00156911" w:rsidRDefault="00156911">
      <w:pPr>
        <w:rPr>
          <w:rFonts w:ascii="Calibri" w:hAnsi="Calibri" w:cs="Calibri"/>
        </w:rPr>
      </w:pPr>
      <w:r>
        <w:rPr>
          <w:rFonts w:ascii="Calibri" w:hAnsi="Calibri" w:cs="Calibri"/>
        </w:rPr>
        <w:t>POSITION DESCRIPTION APPROVED BY:  __________________________</w:t>
      </w:r>
      <w:proofErr w:type="gramStart"/>
      <w:r>
        <w:rPr>
          <w:rFonts w:ascii="Calibri" w:hAnsi="Calibri" w:cs="Calibri"/>
        </w:rPr>
        <w:t>_  DATE</w:t>
      </w:r>
      <w:proofErr w:type="gramEnd"/>
      <w:r>
        <w:rPr>
          <w:rFonts w:ascii="Calibri" w:hAnsi="Calibri" w:cs="Calibri"/>
        </w:rPr>
        <w:t>: ____________</w:t>
      </w:r>
    </w:p>
    <w:p w14:paraId="6D5B21D3" w14:textId="77777777" w:rsidR="00156911" w:rsidRDefault="00156911">
      <w:pPr>
        <w:jc w:val="center"/>
        <w:rPr>
          <w:rFonts w:ascii="Calibri" w:hAnsi="Calibri" w:cs="Calibri"/>
          <w:b/>
        </w:rPr>
      </w:pPr>
    </w:p>
    <w:p w14:paraId="5C2D9855" w14:textId="77777777" w:rsidR="00156911" w:rsidRDefault="00156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HAVE READ AND UNDERSTAND THESE RESPONSIBILITIES</w:t>
      </w:r>
    </w:p>
    <w:p w14:paraId="5C39D84F" w14:textId="77777777" w:rsidR="00156911" w:rsidRDefault="00156911">
      <w:pPr>
        <w:jc w:val="center"/>
        <w:rPr>
          <w:rFonts w:ascii="Calibri" w:hAnsi="Calibri" w:cs="Calibri"/>
          <w:b/>
        </w:rPr>
      </w:pPr>
    </w:p>
    <w:p w14:paraId="322C29F7" w14:textId="77777777" w:rsidR="00156911" w:rsidRDefault="003B55EA">
      <w:pPr>
        <w:pBdr>
          <w:bottom w:val="doub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EMPLOYEE </w:t>
      </w:r>
      <w:r w:rsidR="00156911">
        <w:rPr>
          <w:rFonts w:ascii="Calibri" w:hAnsi="Calibri" w:cs="Calibri"/>
        </w:rPr>
        <w:t>SIGNATURE:   ________________________________________</w:t>
      </w:r>
      <w:proofErr w:type="gramStart"/>
      <w:r w:rsidR="00156911">
        <w:rPr>
          <w:rFonts w:ascii="Calibri" w:hAnsi="Calibri" w:cs="Calibri"/>
        </w:rPr>
        <w:t>_  DATE</w:t>
      </w:r>
      <w:proofErr w:type="gramEnd"/>
      <w:r w:rsidR="00156911">
        <w:rPr>
          <w:rFonts w:ascii="Calibri" w:hAnsi="Calibri" w:cs="Calibri"/>
        </w:rPr>
        <w:t>: ____________</w:t>
      </w:r>
    </w:p>
    <w:p w14:paraId="711DCA25" w14:textId="77777777" w:rsidR="00156911" w:rsidRDefault="00156911">
      <w:pPr>
        <w:jc w:val="both"/>
        <w:rPr>
          <w:rFonts w:ascii="Calibri" w:hAnsi="Calibri" w:cs="Calibri"/>
          <w:b/>
          <w:sz w:val="24"/>
          <w:u w:val="single"/>
        </w:rPr>
      </w:pPr>
    </w:p>
    <w:sectPr w:rsidR="00156911" w:rsidSect="008143F6">
      <w:headerReference w:type="default" r:id="rId7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08F5" w14:textId="77777777" w:rsidR="00DF291B" w:rsidRDefault="00DF291B">
      <w:r>
        <w:separator/>
      </w:r>
    </w:p>
  </w:endnote>
  <w:endnote w:type="continuationSeparator" w:id="0">
    <w:p w14:paraId="14DD2CAC" w14:textId="77777777" w:rsidR="00DF291B" w:rsidRDefault="00DF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816C" w14:textId="77777777" w:rsidR="00DF291B" w:rsidRDefault="00DF291B">
      <w:r>
        <w:separator/>
      </w:r>
    </w:p>
  </w:footnote>
  <w:footnote w:type="continuationSeparator" w:id="0">
    <w:p w14:paraId="6A725159" w14:textId="77777777" w:rsidR="00DF291B" w:rsidRDefault="00DF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D971" w14:textId="77777777" w:rsidR="00156911" w:rsidRDefault="00DB34AE">
    <w:pPr>
      <w:pStyle w:val="Header"/>
      <w:rPr>
        <w:rStyle w:val="PageNumber"/>
      </w:rPr>
    </w:pPr>
    <w:r>
      <w:t>Director of Youth and Children’s Ministries</w:t>
    </w:r>
  </w:p>
  <w:p w14:paraId="3E2B816B" w14:textId="77777777" w:rsidR="00156911" w:rsidRDefault="00156911">
    <w:pPr>
      <w:pStyle w:val="Header"/>
      <w:rPr>
        <w:rStyle w:val="PageNumber"/>
      </w:rPr>
    </w:pPr>
  </w:p>
  <w:p w14:paraId="2610B6A5" w14:textId="77777777" w:rsidR="00156911" w:rsidRDefault="0015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8B3"/>
    <w:multiLevelType w:val="singleLevel"/>
    <w:tmpl w:val="92566E6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98F41E2"/>
    <w:multiLevelType w:val="singleLevel"/>
    <w:tmpl w:val="902E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93561CC"/>
    <w:multiLevelType w:val="singleLevel"/>
    <w:tmpl w:val="DB1E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85E0C70"/>
    <w:multiLevelType w:val="multilevel"/>
    <w:tmpl w:val="69D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842594">
    <w:abstractNumId w:val="0"/>
  </w:num>
  <w:num w:numId="2" w16cid:durableId="1237667178">
    <w:abstractNumId w:val="2"/>
  </w:num>
  <w:num w:numId="3" w16cid:durableId="545414652">
    <w:abstractNumId w:val="1"/>
  </w:num>
  <w:num w:numId="4" w16cid:durableId="11390338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722"/>
    <w:rsid w:val="000275F8"/>
    <w:rsid w:val="000B652A"/>
    <w:rsid w:val="0011435D"/>
    <w:rsid w:val="00126822"/>
    <w:rsid w:val="00156911"/>
    <w:rsid w:val="001716EB"/>
    <w:rsid w:val="001A53B5"/>
    <w:rsid w:val="001A57E5"/>
    <w:rsid w:val="001C6D37"/>
    <w:rsid w:val="001E1580"/>
    <w:rsid w:val="00211504"/>
    <w:rsid w:val="00296FF1"/>
    <w:rsid w:val="002C0BB0"/>
    <w:rsid w:val="002C469F"/>
    <w:rsid w:val="002C52F6"/>
    <w:rsid w:val="00325AA2"/>
    <w:rsid w:val="003A119A"/>
    <w:rsid w:val="003B55EA"/>
    <w:rsid w:val="003F783C"/>
    <w:rsid w:val="00491B62"/>
    <w:rsid w:val="004D0913"/>
    <w:rsid w:val="004D4A30"/>
    <w:rsid w:val="00500E8B"/>
    <w:rsid w:val="00576D54"/>
    <w:rsid w:val="005C75DC"/>
    <w:rsid w:val="00670FB0"/>
    <w:rsid w:val="00694EDB"/>
    <w:rsid w:val="00732FCC"/>
    <w:rsid w:val="00780557"/>
    <w:rsid w:val="007B28EE"/>
    <w:rsid w:val="007C666A"/>
    <w:rsid w:val="008143F6"/>
    <w:rsid w:val="008538DD"/>
    <w:rsid w:val="00870A2F"/>
    <w:rsid w:val="00885DCF"/>
    <w:rsid w:val="008E4CE0"/>
    <w:rsid w:val="00905309"/>
    <w:rsid w:val="0090630E"/>
    <w:rsid w:val="00944722"/>
    <w:rsid w:val="00975088"/>
    <w:rsid w:val="009C1315"/>
    <w:rsid w:val="00A15AB6"/>
    <w:rsid w:val="00A355CF"/>
    <w:rsid w:val="00B745C3"/>
    <w:rsid w:val="00BC31E2"/>
    <w:rsid w:val="00C203F8"/>
    <w:rsid w:val="00C23407"/>
    <w:rsid w:val="00C41444"/>
    <w:rsid w:val="00CC139E"/>
    <w:rsid w:val="00CE77CB"/>
    <w:rsid w:val="00D74845"/>
    <w:rsid w:val="00D87D5C"/>
    <w:rsid w:val="00DB34AE"/>
    <w:rsid w:val="00DB3C84"/>
    <w:rsid w:val="00DE546D"/>
    <w:rsid w:val="00DE67DB"/>
    <w:rsid w:val="00DF291B"/>
    <w:rsid w:val="00E06336"/>
    <w:rsid w:val="00E35EE3"/>
    <w:rsid w:val="00E83A48"/>
    <w:rsid w:val="00F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D40A3"/>
  <w15:chartTrackingRefBased/>
  <w15:docId w15:val="{5EC1E5CE-DB31-4DFA-B300-80825FC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81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JMC\Word\BPS%20Forms\NWTPLJO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NWTPLJOB.dot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Incumbent				Department				Revised 1/1/98</vt:lpstr>
    </vt:vector>
  </TitlesOfParts>
  <Manager/>
  <Company>Micron Electronics, Inc.</Company>
  <LinksUpToDate>false</LinksUpToDate>
  <CharactersWithSpaces>7013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Incumbent				Department				Revised 1/1/98</dc:title>
  <dc:subject/>
  <dc:creator>John Cummings</dc:creator>
  <cp:keywords/>
  <dc:description/>
  <cp:lastModifiedBy>Andrew Nakatani</cp:lastModifiedBy>
  <cp:revision>2</cp:revision>
  <cp:lastPrinted>2019-03-25T18:02:00Z</cp:lastPrinted>
  <dcterms:created xsi:type="dcterms:W3CDTF">2023-03-14T21:15:00Z</dcterms:created>
  <dcterms:modified xsi:type="dcterms:W3CDTF">2023-03-14T21:15:00Z</dcterms:modified>
  <cp:category/>
</cp:coreProperties>
</file>