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6FEB6" w14:textId="27CFEC44" w:rsidR="006E672B" w:rsidRDefault="006E672B" w:rsidP="0040106A">
      <w:pPr>
        <w:jc w:val="center"/>
        <w:rPr>
          <w:rFonts w:ascii="Dreaming Outloud Script Pro" w:hAnsi="Dreaming Outloud Script Pro" w:cs="Dreaming Outloud Script Pro"/>
          <w:b/>
          <w:bCs/>
          <w:sz w:val="48"/>
          <w:szCs w:val="48"/>
        </w:rPr>
      </w:pPr>
      <w:r>
        <w:rPr>
          <w:rFonts w:ascii="Dreaming Outloud Script Pro" w:hAnsi="Dreaming Outloud Script Pro" w:cs="Dreaming Outloud Script Pro"/>
          <w:b/>
          <w:bCs/>
          <w:noProof/>
          <w:sz w:val="48"/>
          <w:szCs w:val="48"/>
        </w:rPr>
        <w:drawing>
          <wp:inline distT="0" distB="0" distL="0" distR="0" wp14:anchorId="24E677C8" wp14:editId="34C09C72">
            <wp:extent cx="6666065" cy="2785533"/>
            <wp:effectExtent l="0" t="0" r="1905" b="0"/>
            <wp:docPr id="3" name="Picture 3" descr="A picture containing text, sky,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ky, sign&#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6681814" cy="2792114"/>
                    </a:xfrm>
                    <a:prstGeom prst="rect">
                      <a:avLst/>
                    </a:prstGeom>
                  </pic:spPr>
                </pic:pic>
              </a:graphicData>
            </a:graphic>
          </wp:inline>
        </w:drawing>
      </w:r>
    </w:p>
    <w:p w14:paraId="4A891EDA" w14:textId="4F79E24B" w:rsidR="00E159DD" w:rsidRDefault="00E159DD" w:rsidP="0040106A">
      <w:pPr>
        <w:jc w:val="center"/>
        <w:rPr>
          <w:rFonts w:ascii="Dreaming Outloud Script Pro" w:hAnsi="Dreaming Outloud Script Pro" w:cs="Dreaming Outloud Script Pro"/>
          <w:b/>
          <w:bCs/>
          <w:sz w:val="20"/>
          <w:szCs w:val="20"/>
        </w:rPr>
      </w:pPr>
      <w:r>
        <w:rPr>
          <w:rFonts w:ascii="Dreaming Outloud Script Pro" w:hAnsi="Dreaming Outloud Script Pro" w:cs="Dreaming Outloud Script Pro"/>
          <w:b/>
          <w:bCs/>
          <w:noProof/>
          <w:sz w:val="20"/>
          <w:szCs w:val="20"/>
        </w:rPr>
        <mc:AlternateContent>
          <mc:Choice Requires="wps">
            <w:drawing>
              <wp:anchor distT="0" distB="0" distL="114300" distR="114300" simplePos="0" relativeHeight="251660288" behindDoc="0" locked="0" layoutInCell="1" allowOverlap="1" wp14:anchorId="56800F50" wp14:editId="18C5E6DA">
                <wp:simplePos x="0" y="0"/>
                <wp:positionH relativeFrom="column">
                  <wp:posOffset>88900</wp:posOffset>
                </wp:positionH>
                <wp:positionV relativeFrom="paragraph">
                  <wp:posOffset>96097</wp:posOffset>
                </wp:positionV>
                <wp:extent cx="6669405" cy="0"/>
                <wp:effectExtent l="0" t="12700" r="23495" b="12700"/>
                <wp:wrapNone/>
                <wp:docPr id="4" name="Straight Connector 4"/>
                <wp:cNvGraphicFramePr/>
                <a:graphic xmlns:a="http://schemas.openxmlformats.org/drawingml/2006/main">
                  <a:graphicData uri="http://schemas.microsoft.com/office/word/2010/wordprocessingShape">
                    <wps:wsp>
                      <wps:cNvCnPr/>
                      <wps:spPr>
                        <a:xfrm>
                          <a:off x="0" y="0"/>
                          <a:ext cx="6669405" cy="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58780E"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7.55pt" to="532.15pt,7.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CAV0pAEAAJkDAAAOAAAAZHJzL2Uyb0RvYy54bWysU9tu2zAMfR/QfxD0vsgJ2mAz4vShxfoy&#13;&#10;rMUuH6DKVCxMN1Ba7Px9KSVxim0YhmEvtCTyHPKQ9OZ2cpbtAZMJvuPLRcMZeBV643cd//b1w9t3&#13;&#10;nKUsfS9t8NDxAyR+u716sxljC6swBNsDMiLxqR1jx4ecYytEUgM4mRYhgienDuhkpivuRI9yJHZn&#13;&#10;xapp1mIM2EcMClKi1/ujk28rv9ag8qPWCTKzHafacrVY7XOxYruR7Q5lHIw6lSH/oQonjaekM9W9&#13;&#10;zJL9QPMLlTMKQwo6L1RwImhtFFQNpGbZ/KTmyyAjVC3UnBTnNqX/R6s+7e/8E1IbxpjaFJ+wqJg0&#13;&#10;uvKl+thUm3WYmwVTZooe1+v1++vmhjN19okLMGLKDxAcK4eOW+OLDtnK/ceUKRmFnkPKs/Vs7Pjq&#13;&#10;5rqpExGXWuopHywcwz6DZqan7MtKV9cE7iyyvaQB99+XZaBEbj1FFog21s6g5s+gU2yBQV2dvwXO&#13;&#10;0TVj8HkGOuMD/i5rns6l6mM8lf1Kazk+h/5QJ1MdNP+q7LSrZcFe3yv88kdtXwAAAP//AwBQSwME&#13;&#10;FAAGAAgAAAAhAA6UGSbgAAAADgEAAA8AAABkcnMvZG93bnJldi54bWxMT01Lw0AQvQv+h2UEb3ZT&#13;&#10;W4Ok2ZQSEYsXaS0Ub5vsNAnNzobspon/3ike9DLDm8e8j3Q92VZcsPeNIwXzWQQCqXSmoUrB4fP1&#13;&#10;4RmED5qMbh2hgm/0sM5ub1KdGDfSDi/7UAkWIZ9oBXUIXSKlL2u02s9ch8TcyfVWB4Z9JU2vRxa3&#13;&#10;rXyMolha3RA71LrDvMbyvB+sgu3b+6EbjkX8sRiPNvqKq3ybb5S6v5teVjw2KxABp/D3AdcOnB8y&#13;&#10;Dla4gYwXLeMl9wm8n+YgrnwULxcgit+LzFL5v0b2AwAA//8DAFBLAQItABQABgAIAAAAIQC2gziS&#13;&#10;/gAAAOEBAAATAAAAAAAAAAAAAAAAAAAAAABbQ29udGVudF9UeXBlc10ueG1sUEsBAi0AFAAGAAgA&#13;&#10;AAAhADj9If/WAAAAlAEAAAsAAAAAAAAAAAAAAAAALwEAAF9yZWxzLy5yZWxzUEsBAi0AFAAGAAgA&#13;&#10;AAAhAKAIBXSkAQAAmQMAAA4AAAAAAAAAAAAAAAAALgIAAGRycy9lMm9Eb2MueG1sUEsBAi0AFAAG&#13;&#10;AAgAAAAhAA6UGSbgAAAADgEAAA8AAAAAAAAAAAAAAAAA/gMAAGRycy9kb3ducmV2LnhtbFBLBQYA&#13;&#10;AAAABAAEAPMAAAALBQAAAAA=&#13;&#10;" strokecolor="black [3200]" strokeweight="2pt">
                <v:stroke joinstyle="miter"/>
              </v:line>
            </w:pict>
          </mc:Fallback>
        </mc:AlternateContent>
      </w:r>
    </w:p>
    <w:p w14:paraId="4A495992" w14:textId="46C6B0CF" w:rsidR="006E672B" w:rsidRPr="0022760D" w:rsidRDefault="006E672B" w:rsidP="0040106A">
      <w:pPr>
        <w:jc w:val="center"/>
        <w:rPr>
          <w:rFonts w:ascii="Dreaming Outloud Script Pro" w:hAnsi="Dreaming Outloud Script Pro" w:cs="Dreaming Outloud Script Pro"/>
          <w:b/>
          <w:bCs/>
          <w:sz w:val="10"/>
          <w:szCs w:val="10"/>
        </w:rPr>
      </w:pPr>
    </w:p>
    <w:p w14:paraId="16EC35C2" w14:textId="62497B69" w:rsidR="0040106A" w:rsidRPr="0069515D" w:rsidRDefault="002019B1" w:rsidP="0040106A">
      <w:pPr>
        <w:jc w:val="center"/>
        <w:rPr>
          <w:rFonts w:ascii="Cambria" w:hAnsi="Cambria" w:cs="Dreaming Outloud Script Pro"/>
          <w:b/>
          <w:bCs/>
          <w:sz w:val="48"/>
          <w:szCs w:val="48"/>
          <w14:textOutline w14:w="9525" w14:cap="rnd" w14:cmpd="sng" w14:algn="ctr">
            <w14:solidFill>
              <w14:schemeClr w14:val="accent1"/>
            </w14:solidFill>
            <w14:prstDash w14:val="solid"/>
            <w14:bevel/>
          </w14:textOutline>
        </w:rPr>
      </w:pPr>
      <w:r w:rsidRPr="0069515D">
        <w:rPr>
          <w:rFonts w:ascii="Cambria" w:hAnsi="Cambria" w:cs="Dreaming Outloud Script Pro"/>
          <w:b/>
          <w:bCs/>
          <w:sz w:val="48"/>
          <w:szCs w:val="48"/>
          <w14:textOutline w14:w="9525" w14:cap="rnd" w14:cmpd="sng" w14:algn="ctr">
            <w14:solidFill>
              <w14:schemeClr w14:val="accent1"/>
            </w14:solidFill>
            <w14:prstDash w14:val="solid"/>
            <w14:bevel/>
          </w14:textOutline>
        </w:rPr>
        <w:t xml:space="preserve">How </w:t>
      </w:r>
      <w:r w:rsidR="0022760D" w:rsidRPr="0069515D">
        <w:rPr>
          <w:rFonts w:ascii="Cambria" w:hAnsi="Cambria" w:cs="Dreaming Outloud Script Pro"/>
          <w:b/>
          <w:bCs/>
          <w:sz w:val="48"/>
          <w:szCs w:val="48"/>
          <w14:textOutline w14:w="9525" w14:cap="rnd" w14:cmpd="sng" w14:algn="ctr">
            <w14:solidFill>
              <w14:schemeClr w14:val="accent1"/>
            </w14:solidFill>
            <w14:prstDash w14:val="solid"/>
            <w14:bevel/>
          </w14:textOutline>
        </w:rPr>
        <w:t>c</w:t>
      </w:r>
      <w:r w:rsidRPr="0069515D">
        <w:rPr>
          <w:rFonts w:ascii="Cambria" w:hAnsi="Cambria" w:cs="Dreaming Outloud Script Pro"/>
          <w:b/>
          <w:bCs/>
          <w:sz w:val="48"/>
          <w:szCs w:val="48"/>
          <w14:textOutline w14:w="9525" w14:cap="rnd" w14:cmpd="sng" w14:algn="ctr">
            <w14:solidFill>
              <w14:schemeClr w14:val="accent1"/>
            </w14:solidFill>
            <w14:prstDash w14:val="solid"/>
            <w14:bevel/>
          </w14:textOutline>
        </w:rPr>
        <w:t xml:space="preserve">an </w:t>
      </w:r>
      <w:r w:rsidR="0022760D" w:rsidRPr="0069515D">
        <w:rPr>
          <w:rFonts w:ascii="Cambria" w:hAnsi="Cambria" w:cs="Dreaming Outloud Script Pro"/>
          <w:b/>
          <w:bCs/>
          <w:sz w:val="48"/>
          <w:szCs w:val="48"/>
          <w14:textOutline w14:w="9525" w14:cap="rnd" w14:cmpd="sng" w14:algn="ctr">
            <w14:solidFill>
              <w14:schemeClr w14:val="accent1"/>
            </w14:solidFill>
            <w14:prstDash w14:val="solid"/>
            <w14:bevel/>
          </w14:textOutline>
        </w:rPr>
        <w:t>y</w:t>
      </w:r>
      <w:r w:rsidRPr="0069515D">
        <w:rPr>
          <w:rFonts w:ascii="Cambria" w:hAnsi="Cambria" w:cs="Dreaming Outloud Script Pro"/>
          <w:b/>
          <w:bCs/>
          <w:sz w:val="48"/>
          <w:szCs w:val="48"/>
          <w14:textOutline w14:w="9525" w14:cap="rnd" w14:cmpd="sng" w14:algn="ctr">
            <w14:solidFill>
              <w14:schemeClr w14:val="accent1"/>
            </w14:solidFill>
            <w14:prstDash w14:val="solid"/>
            <w14:bevel/>
          </w14:textOutline>
        </w:rPr>
        <w:t xml:space="preserve">ou meet the </w:t>
      </w:r>
      <w:r w:rsidRPr="0069515D">
        <w:rPr>
          <w:rFonts w:ascii="Cambria" w:hAnsi="Cambria" w:cs="Dreaming Outloud Script Pro"/>
          <w:b/>
          <w:bCs/>
          <w:i/>
          <w:iCs/>
          <w:sz w:val="48"/>
          <w:szCs w:val="48"/>
          <w14:textOutline w14:w="9525" w14:cap="rnd" w14:cmpd="sng" w14:algn="ctr">
            <w14:solidFill>
              <w14:schemeClr w14:val="accent1"/>
            </w14:solidFill>
            <w14:prstDash w14:val="solid"/>
            <w14:bevel/>
          </w14:textOutline>
        </w:rPr>
        <w:t xml:space="preserve">“Therefore </w:t>
      </w:r>
      <w:r w:rsidR="00E159DD" w:rsidRPr="0069515D">
        <w:rPr>
          <w:rFonts w:ascii="Cambria" w:hAnsi="Cambria" w:cs="Dreaming Outloud Script Pro"/>
          <w:b/>
          <w:bCs/>
          <w:i/>
          <w:iCs/>
          <w:sz w:val="48"/>
          <w:szCs w:val="48"/>
          <w14:textOutline w14:w="9525" w14:cap="rnd" w14:cmpd="sng" w14:algn="ctr">
            <w14:solidFill>
              <w14:schemeClr w14:val="accent1"/>
            </w14:solidFill>
            <w14:prstDash w14:val="solid"/>
            <w14:bevel/>
          </w14:textOutline>
        </w:rPr>
        <w:t>B</w:t>
      </w:r>
      <w:r w:rsidRPr="0069515D">
        <w:rPr>
          <w:rFonts w:ascii="Cambria" w:hAnsi="Cambria" w:cs="Dreaming Outloud Script Pro"/>
          <w:b/>
          <w:bCs/>
          <w:i/>
          <w:iCs/>
          <w:sz w:val="48"/>
          <w:szCs w:val="48"/>
          <w14:textOutline w14:w="9525" w14:cap="rnd" w14:cmpd="sng" w14:algn="ctr">
            <w14:solidFill>
              <w14:schemeClr w14:val="accent1"/>
            </w14:solidFill>
            <w14:prstDash w14:val="solid"/>
            <w14:bevel/>
          </w14:textOutline>
        </w:rPr>
        <w:t xml:space="preserve">e </w:t>
      </w:r>
      <w:r w:rsidR="00E159DD" w:rsidRPr="0069515D">
        <w:rPr>
          <w:rFonts w:ascii="Cambria" w:hAnsi="Cambria" w:cs="Dreaming Outloud Script Pro"/>
          <w:b/>
          <w:bCs/>
          <w:i/>
          <w:iCs/>
          <w:sz w:val="48"/>
          <w:szCs w:val="48"/>
          <w14:textOutline w14:w="9525" w14:cap="rnd" w14:cmpd="sng" w14:algn="ctr">
            <w14:solidFill>
              <w14:schemeClr w14:val="accent1"/>
            </w14:solidFill>
            <w14:prstDash w14:val="solid"/>
            <w14:bevel/>
          </w14:textOutline>
        </w:rPr>
        <w:t>I</w:t>
      </w:r>
      <w:r w:rsidRPr="0069515D">
        <w:rPr>
          <w:rFonts w:ascii="Cambria" w:hAnsi="Cambria" w:cs="Dreaming Outloud Script Pro"/>
          <w:b/>
          <w:bCs/>
          <w:i/>
          <w:iCs/>
          <w:sz w:val="48"/>
          <w:szCs w:val="48"/>
          <w14:textOutline w14:w="9525" w14:cap="rnd" w14:cmpd="sng" w14:algn="ctr">
            <w14:solidFill>
              <w14:schemeClr w14:val="accent1"/>
            </w14:solidFill>
            <w14:prstDash w14:val="solid"/>
            <w14:bevel/>
          </w14:textOutline>
        </w:rPr>
        <w:t xml:space="preserve">t </w:t>
      </w:r>
      <w:r w:rsidR="00E159DD" w:rsidRPr="0069515D">
        <w:rPr>
          <w:rFonts w:ascii="Cambria" w:hAnsi="Cambria" w:cs="Dreaming Outloud Script Pro"/>
          <w:b/>
          <w:bCs/>
          <w:i/>
          <w:iCs/>
          <w:sz w:val="48"/>
          <w:szCs w:val="48"/>
          <w14:textOutline w14:w="9525" w14:cap="rnd" w14:cmpd="sng" w14:algn="ctr">
            <w14:solidFill>
              <w14:schemeClr w14:val="accent1"/>
            </w14:solidFill>
            <w14:prstDash w14:val="solid"/>
            <w14:bevel/>
          </w14:textOutline>
        </w:rPr>
        <w:t>R</w:t>
      </w:r>
      <w:r w:rsidRPr="0069515D">
        <w:rPr>
          <w:rFonts w:ascii="Cambria" w:hAnsi="Cambria" w:cs="Dreaming Outloud Script Pro"/>
          <w:b/>
          <w:bCs/>
          <w:i/>
          <w:iCs/>
          <w:sz w:val="48"/>
          <w:szCs w:val="48"/>
          <w14:textOutline w14:w="9525" w14:cap="rnd" w14:cmpd="sng" w14:algn="ctr">
            <w14:solidFill>
              <w14:schemeClr w14:val="accent1"/>
            </w14:solidFill>
            <w14:prstDash w14:val="solid"/>
            <w14:bevel/>
          </w14:textOutline>
        </w:rPr>
        <w:t>esolved”</w:t>
      </w:r>
      <w:r w:rsidRPr="0069515D">
        <w:rPr>
          <w:rFonts w:ascii="Cambria" w:hAnsi="Cambria" w:cs="Dreaming Outloud Script Pro"/>
          <w:b/>
          <w:bCs/>
          <w:sz w:val="48"/>
          <w:szCs w:val="48"/>
          <w14:textOutline w14:w="9525" w14:cap="rnd" w14:cmpd="sng" w14:algn="ctr">
            <w14:solidFill>
              <w14:schemeClr w14:val="accent1"/>
            </w14:solidFill>
            <w14:prstDash w14:val="solid"/>
            <w14:bevel/>
          </w14:textOutline>
        </w:rPr>
        <w:t xml:space="preserve"> sections of the Hunger Network’s </w:t>
      </w:r>
      <w:r w:rsidR="00227376">
        <w:rPr>
          <w:rFonts w:ascii="Cambria" w:hAnsi="Cambria" w:cs="Dreaming Outloud Script Pro"/>
          <w:b/>
          <w:bCs/>
          <w:sz w:val="48"/>
          <w:szCs w:val="48"/>
          <w14:textOutline w14:w="9525" w14:cap="rnd" w14:cmpd="sng" w14:algn="ctr">
            <w14:solidFill>
              <w14:schemeClr w14:val="accent1"/>
            </w14:solidFill>
            <w14:prstDash w14:val="solid"/>
            <w14:bevel/>
          </w14:textOutline>
        </w:rPr>
        <w:t>r</w:t>
      </w:r>
      <w:r w:rsidRPr="0069515D">
        <w:rPr>
          <w:rFonts w:ascii="Cambria" w:hAnsi="Cambria" w:cs="Dreaming Outloud Script Pro"/>
          <w:b/>
          <w:bCs/>
          <w:sz w:val="48"/>
          <w:szCs w:val="48"/>
          <w14:textOutline w14:w="9525" w14:cap="rnd" w14:cmpd="sng" w14:algn="ctr">
            <w14:solidFill>
              <w14:schemeClr w14:val="accent1"/>
            </w14:solidFill>
            <w14:prstDash w14:val="solid"/>
            <w14:bevel/>
          </w14:textOutline>
        </w:rPr>
        <w:t>esolution?</w:t>
      </w:r>
    </w:p>
    <w:p w14:paraId="6D8092C8" w14:textId="15A53B76" w:rsidR="002019B1" w:rsidRPr="00E159DD" w:rsidRDefault="00004503" w:rsidP="0040106A">
      <w:pPr>
        <w:jc w:val="center"/>
        <w:rPr>
          <w:rFonts w:ascii="Dreaming Outloud Script Pro" w:hAnsi="Dreaming Outloud Script Pro" w:cs="Dreaming Outloud Script Pro"/>
          <w:b/>
          <w:bCs/>
          <w:sz w:val="20"/>
          <w:szCs w:val="20"/>
        </w:rPr>
      </w:pPr>
      <w:r>
        <w:rPr>
          <w:rFonts w:ascii="Dreaming Outloud Script Pro" w:hAnsi="Dreaming Outloud Script Pro" w:cs="Dreaming Outloud Script Pro"/>
          <w:b/>
          <w:bCs/>
          <w:noProof/>
          <w:sz w:val="20"/>
          <w:szCs w:val="20"/>
        </w:rPr>
        <mc:AlternateContent>
          <mc:Choice Requires="wps">
            <w:drawing>
              <wp:anchor distT="0" distB="0" distL="114300" distR="114300" simplePos="0" relativeHeight="251662336" behindDoc="0" locked="0" layoutInCell="1" allowOverlap="1" wp14:anchorId="56A12437" wp14:editId="2D119F03">
                <wp:simplePos x="0" y="0"/>
                <wp:positionH relativeFrom="column">
                  <wp:posOffset>38100</wp:posOffset>
                </wp:positionH>
                <wp:positionV relativeFrom="paragraph">
                  <wp:posOffset>79798</wp:posOffset>
                </wp:positionV>
                <wp:extent cx="6669405" cy="0"/>
                <wp:effectExtent l="0" t="12700" r="23495" b="12700"/>
                <wp:wrapNone/>
                <wp:docPr id="5" name="Straight Connector 5"/>
                <wp:cNvGraphicFramePr/>
                <a:graphic xmlns:a="http://schemas.openxmlformats.org/drawingml/2006/main">
                  <a:graphicData uri="http://schemas.microsoft.com/office/word/2010/wordprocessingShape">
                    <wps:wsp>
                      <wps:cNvCnPr/>
                      <wps:spPr>
                        <a:xfrm>
                          <a:off x="0" y="0"/>
                          <a:ext cx="6669405" cy="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18BCE7"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6.3pt" to="528.15pt,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CAV0pAEAAJkDAAAOAAAAZHJzL2Uyb0RvYy54bWysU9tu2zAMfR/QfxD0vsgJ2mAz4vShxfoy&#13;&#10;rMUuH6DKVCxMN1Ba7Px9KSVxim0YhmEvtCTyHPKQ9OZ2cpbtAZMJvuPLRcMZeBV643cd//b1w9t3&#13;&#10;nKUsfS9t8NDxAyR+u716sxljC6swBNsDMiLxqR1jx4ecYytEUgM4mRYhgienDuhkpivuRI9yJHZn&#13;&#10;xapp1mIM2EcMClKi1/ujk28rv9ag8qPWCTKzHafacrVY7XOxYruR7Q5lHIw6lSH/oQonjaekM9W9&#13;&#10;zJL9QPMLlTMKQwo6L1RwImhtFFQNpGbZ/KTmyyAjVC3UnBTnNqX/R6s+7e/8E1IbxpjaFJ+wqJg0&#13;&#10;uvKl+thUm3WYmwVTZooe1+v1++vmhjN19okLMGLKDxAcK4eOW+OLDtnK/ceUKRmFnkPKs/Vs7Pjq&#13;&#10;5rqpExGXWuopHywcwz6DZqan7MtKV9cE7iyyvaQB99+XZaBEbj1FFog21s6g5s+gU2yBQV2dvwXO&#13;&#10;0TVj8HkGOuMD/i5rns6l6mM8lf1Kazk+h/5QJ1MdNP+q7LSrZcFe3yv88kdtXwAAAP//AwBQSwME&#13;&#10;FAAGAAgAAAAhANqDk6vhAAAADQEAAA8AAABkcnMvZG93bnJldi54bWxMj0FLw0AQhe+C/2EZwZvd&#13;&#10;2OIiaTalRMTiRayF4m2THZNgdjZkN038907xYC8D8x7z5n3ZZnadOOEQWk8a7hcJCKTK25ZqDYeP&#13;&#10;57tHECEasqbzhBp+MMAmv77KTGr9RO942sdacAiF1GhoYuxTKUPVoDNh4Xsk9r784EzkdailHczE&#13;&#10;4a6TyyRR0pmW+ENjeiwarL73o9Owe3k99OOxVG+r6eiST1UXu2Kr9e3N/LTmsV2DiDjH/ws4M3B/&#13;&#10;yLlY6UeyQXQaFONElpcKxNlOHtQKRPmnyDyTlxT5LwAAAP//AwBQSwECLQAUAAYACAAAACEAtoM4&#13;&#10;kv4AAADhAQAAEwAAAAAAAAAAAAAAAAAAAAAAW0NvbnRlbnRfVHlwZXNdLnhtbFBLAQItABQABgAI&#13;&#10;AAAAIQA4/SH/1gAAAJQBAAALAAAAAAAAAAAAAAAAAC8BAABfcmVscy8ucmVsc1BLAQItABQABgAI&#13;&#10;AAAAIQCgCAV0pAEAAJkDAAAOAAAAAAAAAAAAAAAAAC4CAABkcnMvZTJvRG9jLnhtbFBLAQItABQA&#13;&#10;BgAIAAAAIQDag5Or4QAAAA0BAAAPAAAAAAAAAAAAAAAAAP4DAABkcnMvZG93bnJldi54bWxQSwUG&#13;&#10;AAAAAAQABADzAAAADAUAAAAA&#13;&#10;" strokecolor="black [3200]" strokeweight="2pt">
                <v:stroke joinstyle="miter"/>
              </v:line>
            </w:pict>
          </mc:Fallback>
        </mc:AlternateContent>
      </w:r>
      <w:r w:rsidR="0022760D" w:rsidRPr="00E159DD">
        <w:rPr>
          <w:rFonts w:ascii="Dreaming Outloud Script Pro" w:hAnsi="Dreaming Outloud Script Pro" w:cs="Dreaming Outloud Script Pro"/>
          <w:noProof/>
          <w:sz w:val="20"/>
          <w:szCs w:val="20"/>
        </w:rPr>
        <w:drawing>
          <wp:anchor distT="0" distB="0" distL="114300" distR="114300" simplePos="0" relativeHeight="251659264" behindDoc="1" locked="0" layoutInCell="1" allowOverlap="1" wp14:anchorId="3FB7D464" wp14:editId="26B65DBA">
            <wp:simplePos x="0" y="0"/>
            <wp:positionH relativeFrom="column">
              <wp:posOffset>-67945</wp:posOffset>
            </wp:positionH>
            <wp:positionV relativeFrom="paragraph">
              <wp:posOffset>170815</wp:posOffset>
            </wp:positionV>
            <wp:extent cx="2494915" cy="1524000"/>
            <wp:effectExtent l="0" t="0" r="0" b="0"/>
            <wp:wrapTight wrapText="bothSides">
              <wp:wrapPolygon edited="0">
                <wp:start x="0" y="0"/>
                <wp:lineTo x="0" y="21420"/>
                <wp:lineTo x="21441" y="21420"/>
                <wp:lineTo x="21441" y="0"/>
                <wp:lineTo x="0" y="0"/>
              </wp:wrapPolygon>
            </wp:wrapTight>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rotWithShape="1">
                    <a:blip r:embed="rId5" cstate="print">
                      <a:extLst>
                        <a:ext uri="{28A0092B-C50C-407E-A947-70E740481C1C}">
                          <a14:useLocalDpi xmlns:a14="http://schemas.microsoft.com/office/drawing/2010/main" val="0"/>
                        </a:ext>
                      </a:extLst>
                    </a:blip>
                    <a:srcRect l="8149" t="33463" r="7895" b="21000"/>
                    <a:stretch/>
                  </pic:blipFill>
                  <pic:spPr bwMode="auto">
                    <a:xfrm>
                      <a:off x="0" y="0"/>
                      <a:ext cx="2494915" cy="1524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4844F9B" w14:textId="45C20116" w:rsidR="002019B1" w:rsidRPr="00377DD5" w:rsidRDefault="00377DD5" w:rsidP="002019B1">
      <w:pPr>
        <w:rPr>
          <w:rFonts w:cstheme="minorHAnsi"/>
          <w:b/>
          <w:bCs/>
          <w:sz w:val="44"/>
          <w:szCs w:val="44"/>
          <w:u w:val="single"/>
        </w:rPr>
      </w:pPr>
      <w:r w:rsidRPr="00377DD5">
        <w:rPr>
          <w:rFonts w:cstheme="minorHAnsi"/>
          <w:b/>
          <w:bCs/>
          <w:sz w:val="44"/>
          <w:szCs w:val="44"/>
          <w:u w:val="single"/>
        </w:rPr>
        <w:t>Support Local Hunger Ministries</w:t>
      </w:r>
    </w:p>
    <w:p w14:paraId="3AD6EB72" w14:textId="40FE977D" w:rsidR="002019B1" w:rsidRPr="00377DD5" w:rsidRDefault="00377DD5" w:rsidP="002019B1">
      <w:pPr>
        <w:rPr>
          <w:rFonts w:cstheme="minorHAnsi"/>
        </w:rPr>
      </w:pPr>
      <w:r>
        <w:rPr>
          <w:rFonts w:cstheme="minorHAnsi"/>
        </w:rPr>
        <w:t xml:space="preserve">What is happening in your community?  Are food banks and feeding ministries struggling to keep up with demand?  Are there holes in service to parts of the community?  Are there trusted organizations that </w:t>
      </w:r>
      <w:r w:rsidR="00C85ECD">
        <w:rPr>
          <w:rFonts w:cstheme="minorHAnsi"/>
        </w:rPr>
        <w:t>you can support?  ASK THEM WHAT THEY NEED!  If you believe there are holes in services, BE INTENTIONAL about what you might create!</w:t>
      </w:r>
      <w:r w:rsidR="002D0B3D">
        <w:rPr>
          <w:rFonts w:cstheme="minorHAnsi"/>
        </w:rPr>
        <w:t xml:space="preserve">  Learn before you act; walk </w:t>
      </w:r>
      <w:r w:rsidR="002D0B3D" w:rsidRPr="002E24C8">
        <w:rPr>
          <w:rFonts w:cstheme="minorHAnsi"/>
          <w:i/>
          <w:iCs/>
        </w:rPr>
        <w:t>alongside</w:t>
      </w:r>
      <w:r w:rsidR="002D0B3D">
        <w:rPr>
          <w:rFonts w:cstheme="minorHAnsi"/>
        </w:rPr>
        <w:t xml:space="preserve"> your neighbors.</w:t>
      </w:r>
    </w:p>
    <w:p w14:paraId="19F8A1ED" w14:textId="6D23C155" w:rsidR="002019B1" w:rsidRPr="0022760D" w:rsidRDefault="002019B1" w:rsidP="002D0B3D">
      <w:pPr>
        <w:rPr>
          <w:rFonts w:ascii="Dreaming Outloud Script Pro" w:hAnsi="Dreaming Outloud Script Pro" w:cs="Dreaming Outloud Script Pro"/>
          <w:sz w:val="32"/>
          <w:szCs w:val="32"/>
        </w:rPr>
      </w:pPr>
    </w:p>
    <w:p w14:paraId="3703B024" w14:textId="4404C9E0" w:rsidR="002019B1" w:rsidRDefault="003745BB" w:rsidP="002D0B3D">
      <w:pPr>
        <w:rPr>
          <w:rFonts w:cstheme="minorHAnsi"/>
          <w:b/>
          <w:bCs/>
          <w:sz w:val="44"/>
          <w:szCs w:val="44"/>
          <w:u w:val="single"/>
        </w:rPr>
      </w:pPr>
      <w:r>
        <w:rPr>
          <w:rFonts w:ascii="Dreaming Outloud Script Pro" w:hAnsi="Dreaming Outloud Script Pro" w:cs="Dreaming Outloud Script Pro"/>
          <w:noProof/>
          <w:sz w:val="44"/>
          <w:szCs w:val="44"/>
        </w:rPr>
        <w:drawing>
          <wp:anchor distT="0" distB="0" distL="114300" distR="114300" simplePos="0" relativeHeight="251658240" behindDoc="1" locked="0" layoutInCell="1" allowOverlap="1" wp14:anchorId="549306CC" wp14:editId="451A89BD">
            <wp:simplePos x="0" y="0"/>
            <wp:positionH relativeFrom="column">
              <wp:posOffset>5883910</wp:posOffset>
            </wp:positionH>
            <wp:positionV relativeFrom="paragraph">
              <wp:posOffset>194098</wp:posOffset>
            </wp:positionV>
            <wp:extent cx="989330" cy="1371600"/>
            <wp:effectExtent l="0" t="0" r="1270" b="0"/>
            <wp:wrapTight wrapText="bothSides">
              <wp:wrapPolygon edited="0">
                <wp:start x="0" y="0"/>
                <wp:lineTo x="0" y="21400"/>
                <wp:lineTo x="21350" y="21400"/>
                <wp:lineTo x="2135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989330" cy="1371600"/>
                    </a:xfrm>
                    <a:prstGeom prst="rect">
                      <a:avLst/>
                    </a:prstGeom>
                  </pic:spPr>
                </pic:pic>
              </a:graphicData>
            </a:graphic>
            <wp14:sizeRelH relativeFrom="page">
              <wp14:pctWidth>0</wp14:pctWidth>
            </wp14:sizeRelH>
            <wp14:sizeRelV relativeFrom="page">
              <wp14:pctHeight>0</wp14:pctHeight>
            </wp14:sizeRelV>
          </wp:anchor>
        </w:drawing>
      </w:r>
      <w:r w:rsidR="002D0B3D">
        <w:rPr>
          <w:rFonts w:cstheme="minorHAnsi"/>
          <w:b/>
          <w:bCs/>
          <w:sz w:val="44"/>
          <w:szCs w:val="44"/>
          <w:u w:val="single"/>
        </w:rPr>
        <w:t>Increase Awareness of Hunger and Poverty Issues</w:t>
      </w:r>
    </w:p>
    <w:p w14:paraId="50FEC678" w14:textId="322EB057" w:rsidR="002D0B3D" w:rsidRPr="002D0B3D" w:rsidRDefault="002D0B3D" w:rsidP="002D0B3D">
      <w:pPr>
        <w:rPr>
          <w:rFonts w:cstheme="minorHAnsi"/>
          <w:color w:val="000000" w:themeColor="text1"/>
        </w:rPr>
      </w:pPr>
      <w:r>
        <w:rPr>
          <w:rFonts w:cstheme="minorHAnsi"/>
        </w:rPr>
        <w:t xml:space="preserve">Go to </w:t>
      </w:r>
      <w:r w:rsidRPr="002D0B3D">
        <w:rPr>
          <w:rFonts w:cstheme="minorHAnsi"/>
          <w:b/>
          <w:bCs/>
          <w:color w:val="FF0000"/>
          <w:u w:val="single"/>
        </w:rPr>
        <w:t>elca.org/hunger/resources</w:t>
      </w:r>
      <w:r>
        <w:rPr>
          <w:rFonts w:cstheme="minorHAnsi"/>
        </w:rPr>
        <w:t xml:space="preserve"> and browse through all the possible resources you can use.  </w:t>
      </w:r>
      <w:r w:rsidR="003745BB">
        <w:rPr>
          <w:rFonts w:cstheme="minorHAnsi"/>
        </w:rPr>
        <w:t xml:space="preserve">Consider </w:t>
      </w:r>
      <w:r w:rsidR="002E24C8">
        <w:rPr>
          <w:rFonts w:cstheme="minorHAnsi"/>
        </w:rPr>
        <w:t xml:space="preserve">trying </w:t>
      </w:r>
      <w:r w:rsidR="003745BB">
        <w:rPr>
          <w:rFonts w:cstheme="minorHAnsi"/>
        </w:rPr>
        <w:t>ELCA World Hunger’s VBS curricula (FIVE versions!), confirmation and youth ministry resources, toolkits designed to explore many topics that intersect with hunger and poverty, planning guides for beginning or evaluating feeding ministries, bulletin insert stories about the work we support together, compelling videos, ETC</w:t>
      </w:r>
      <w:r w:rsidR="002E24C8">
        <w:rPr>
          <w:rFonts w:cstheme="minorHAnsi"/>
        </w:rPr>
        <w:t>.</w:t>
      </w:r>
      <w:r w:rsidR="003745BB">
        <w:rPr>
          <w:rFonts w:cstheme="minorHAnsi"/>
        </w:rPr>
        <w:t xml:space="preserve">  Encourage adults to </w:t>
      </w:r>
      <w:r w:rsidR="002E24C8">
        <w:rPr>
          <w:rFonts w:cstheme="minorHAnsi"/>
        </w:rPr>
        <w:t>use</w:t>
      </w:r>
      <w:r w:rsidR="003745BB">
        <w:rPr>
          <w:rFonts w:cstheme="minorHAnsi"/>
        </w:rPr>
        <w:t xml:space="preserve"> devotional books for Lent and Advent and sign up for Hunger Blog updates.</w:t>
      </w:r>
      <w:r w:rsidR="0022760D">
        <w:rPr>
          <w:rFonts w:cstheme="minorHAnsi"/>
        </w:rPr>
        <w:t xml:space="preserve">  Encourage members to sign up for the “Thirsting for Water” climate impact event on September 17!</w:t>
      </w:r>
    </w:p>
    <w:p w14:paraId="72CA4F22" w14:textId="2910B807" w:rsidR="002D0B3D" w:rsidRDefault="002D0B3D" w:rsidP="002D0B3D">
      <w:pPr>
        <w:rPr>
          <w:rFonts w:cstheme="minorHAnsi"/>
        </w:rPr>
      </w:pPr>
    </w:p>
    <w:p w14:paraId="075673A8" w14:textId="13E53CB2" w:rsidR="002D0B3D" w:rsidRPr="006E672B" w:rsidRDefault="006E672B" w:rsidP="002D0B3D">
      <w:pPr>
        <w:rPr>
          <w:rFonts w:cstheme="minorHAnsi"/>
          <w:b/>
          <w:bCs/>
          <w:sz w:val="44"/>
          <w:szCs w:val="44"/>
          <w:u w:val="single"/>
        </w:rPr>
      </w:pPr>
      <w:r>
        <w:rPr>
          <w:rFonts w:cstheme="minorHAnsi"/>
          <w:b/>
          <w:bCs/>
          <w:sz w:val="44"/>
          <w:szCs w:val="44"/>
          <w:u w:val="single"/>
        </w:rPr>
        <w:t>Increase Opportunities for Financial Support</w:t>
      </w:r>
    </w:p>
    <w:p w14:paraId="77CAB057" w14:textId="67E4FB8A" w:rsidR="002D0B3D" w:rsidRPr="00F04660" w:rsidRDefault="00961911" w:rsidP="002D0B3D">
      <w:pPr>
        <w:rPr>
          <w:rFonts w:cstheme="minorHAnsi"/>
          <w:i/>
          <w:iCs/>
        </w:rPr>
      </w:pPr>
      <w:r>
        <w:rPr>
          <w:rFonts w:cstheme="minorHAnsi"/>
          <w:noProof/>
        </w:rPr>
        <w:drawing>
          <wp:anchor distT="0" distB="0" distL="114300" distR="114300" simplePos="0" relativeHeight="251663360" behindDoc="1" locked="0" layoutInCell="1" allowOverlap="1" wp14:anchorId="2E0D58DE" wp14:editId="02928E40">
            <wp:simplePos x="0" y="0"/>
            <wp:positionH relativeFrom="column">
              <wp:posOffset>-17145</wp:posOffset>
            </wp:positionH>
            <wp:positionV relativeFrom="paragraph">
              <wp:posOffset>30480</wp:posOffset>
            </wp:positionV>
            <wp:extent cx="1397000" cy="1092200"/>
            <wp:effectExtent l="0" t="0" r="0" b="0"/>
            <wp:wrapTight wrapText="bothSides">
              <wp:wrapPolygon edited="0">
                <wp:start x="0" y="0"/>
                <wp:lineTo x="0" y="21349"/>
                <wp:lineTo x="21404" y="21349"/>
                <wp:lineTo x="21404" y="0"/>
                <wp:lineTo x="0" y="0"/>
              </wp:wrapPolygon>
            </wp:wrapTight>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7000" cy="1092200"/>
                    </a:xfrm>
                    <a:prstGeom prst="rect">
                      <a:avLst/>
                    </a:prstGeom>
                  </pic:spPr>
                </pic:pic>
              </a:graphicData>
            </a:graphic>
            <wp14:sizeRelH relativeFrom="page">
              <wp14:pctWidth>0</wp14:pctWidth>
            </wp14:sizeRelH>
            <wp14:sizeRelV relativeFrom="page">
              <wp14:pctHeight>0</wp14:pctHeight>
            </wp14:sizeRelV>
          </wp:anchor>
        </w:drawing>
      </w:r>
      <w:r w:rsidR="00F04660">
        <w:rPr>
          <w:rFonts w:cstheme="minorHAnsi"/>
        </w:rPr>
        <w:t xml:space="preserve">This can be as simple as putting ELCA World Hunger envelopes in your pews.  Highlight a story of this ministry through bulletin inserts or showing a video and encourage members to make a financial gift. Use the </w:t>
      </w:r>
      <w:r w:rsidR="00F04660">
        <w:rPr>
          <w:rFonts w:cstheme="minorHAnsi"/>
          <w:i/>
          <w:iCs/>
        </w:rPr>
        <w:t>40 Days of Giving</w:t>
      </w:r>
      <w:r w:rsidR="00F04660">
        <w:rPr>
          <w:rFonts w:cstheme="minorHAnsi"/>
        </w:rPr>
        <w:t xml:space="preserve"> resources during Lent and take an intentional offering on or around Easter. </w:t>
      </w:r>
      <w:r w:rsidR="00392D42">
        <w:rPr>
          <w:rFonts w:cstheme="minorHAnsi"/>
        </w:rPr>
        <w:t xml:space="preserve">Plan a </w:t>
      </w:r>
      <w:proofErr w:type="spellStart"/>
      <w:r w:rsidR="00392D42">
        <w:rPr>
          <w:rFonts w:cstheme="minorHAnsi"/>
        </w:rPr>
        <w:t>FUNdraiser</w:t>
      </w:r>
      <w:proofErr w:type="spellEnd"/>
      <w:r w:rsidR="00392D42">
        <w:rPr>
          <w:rFonts w:cstheme="minorHAnsi"/>
        </w:rPr>
        <w:t xml:space="preserve"> with youth. </w:t>
      </w:r>
      <w:r w:rsidR="00F04660">
        <w:rPr>
          <w:rFonts w:cstheme="minorHAnsi"/>
        </w:rPr>
        <w:t xml:space="preserve">Encourage members to sign up for </w:t>
      </w:r>
      <w:r w:rsidR="00F04660">
        <w:rPr>
          <w:rFonts w:cstheme="minorHAnsi"/>
          <w:b/>
          <w:bCs/>
        </w:rPr>
        <w:t xml:space="preserve">Monthly Partners </w:t>
      </w:r>
      <w:r w:rsidR="0050666E" w:rsidRPr="00392D42">
        <w:rPr>
          <w:rFonts w:cstheme="minorHAnsi"/>
          <w:b/>
          <w:bCs/>
          <w:color w:val="FF0000"/>
          <w:u w:val="single"/>
        </w:rPr>
        <w:t>(</w:t>
      </w:r>
      <w:r w:rsidR="00392D42" w:rsidRPr="00392D42">
        <w:rPr>
          <w:rFonts w:cstheme="minorHAnsi"/>
          <w:b/>
          <w:bCs/>
          <w:color w:val="FF0000"/>
          <w:u w:val="single"/>
        </w:rPr>
        <w:t>elca.org/</w:t>
      </w:r>
      <w:proofErr w:type="spellStart"/>
      <w:r w:rsidR="00392D42" w:rsidRPr="00392D42">
        <w:rPr>
          <w:rFonts w:cstheme="minorHAnsi"/>
          <w:b/>
          <w:bCs/>
          <w:color w:val="FF0000"/>
          <w:u w:val="single"/>
        </w:rPr>
        <w:t>monthlypartners</w:t>
      </w:r>
      <w:proofErr w:type="spellEnd"/>
      <w:r w:rsidR="00392D42">
        <w:rPr>
          <w:rFonts w:cstheme="minorHAnsi"/>
          <w:b/>
          <w:bCs/>
        </w:rPr>
        <w:t xml:space="preserve">) </w:t>
      </w:r>
      <w:r w:rsidR="00F04660">
        <w:rPr>
          <w:rFonts w:cstheme="minorHAnsi"/>
        </w:rPr>
        <w:t xml:space="preserve">and consider </w:t>
      </w:r>
      <w:r w:rsidR="00F04660">
        <w:rPr>
          <w:rFonts w:cstheme="minorHAnsi"/>
          <w:b/>
          <w:bCs/>
        </w:rPr>
        <w:t>Good Gifts</w:t>
      </w:r>
      <w:r w:rsidR="0050666E">
        <w:rPr>
          <w:rFonts w:cstheme="minorHAnsi"/>
          <w:b/>
          <w:bCs/>
        </w:rPr>
        <w:t xml:space="preserve"> (</w:t>
      </w:r>
      <w:r w:rsidR="0050666E" w:rsidRPr="0050666E">
        <w:rPr>
          <w:rFonts w:cstheme="minorHAnsi"/>
          <w:b/>
          <w:bCs/>
          <w:color w:val="FF0000"/>
          <w:u w:val="single"/>
        </w:rPr>
        <w:t>elca.org/</w:t>
      </w:r>
      <w:proofErr w:type="spellStart"/>
      <w:r w:rsidR="0050666E" w:rsidRPr="0050666E">
        <w:rPr>
          <w:rFonts w:cstheme="minorHAnsi"/>
          <w:b/>
          <w:bCs/>
          <w:color w:val="FF0000"/>
          <w:u w:val="single"/>
        </w:rPr>
        <w:t>goodgifts</w:t>
      </w:r>
      <w:proofErr w:type="spellEnd"/>
      <w:r w:rsidR="0050666E">
        <w:rPr>
          <w:rFonts w:cstheme="minorHAnsi"/>
          <w:b/>
          <w:bCs/>
        </w:rPr>
        <w:t>)</w:t>
      </w:r>
      <w:r w:rsidR="0050666E">
        <w:rPr>
          <w:rFonts w:cstheme="minorHAnsi"/>
        </w:rPr>
        <w:t>.</w:t>
      </w:r>
      <w:r w:rsidR="00F04660">
        <w:rPr>
          <w:rFonts w:cstheme="minorHAnsi"/>
        </w:rPr>
        <w:t xml:space="preserve">  </w:t>
      </w:r>
      <w:r w:rsidR="00F04660">
        <w:rPr>
          <w:rFonts w:cstheme="minorHAnsi"/>
          <w:i/>
          <w:iCs/>
        </w:rPr>
        <w:t>Tell the story and invite a response!</w:t>
      </w:r>
    </w:p>
    <w:p w14:paraId="2D8D4CB9" w14:textId="19EFB24F" w:rsidR="002019B1" w:rsidRPr="00961911" w:rsidRDefault="002019B1" w:rsidP="002019B1">
      <w:pPr>
        <w:rPr>
          <w:rFonts w:ascii="Dreaming Outloud Script Pro" w:hAnsi="Dreaming Outloud Script Pro" w:cs="Dreaming Outloud Script Pro"/>
        </w:rPr>
      </w:pPr>
    </w:p>
    <w:sectPr w:rsidR="002019B1" w:rsidRPr="00961911" w:rsidSect="002019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eaming Outloud Script Pro">
    <w:panose1 w:val="03050502040304050704"/>
    <w:charset w:val="4D"/>
    <w:family w:val="script"/>
    <w:pitch w:val="variable"/>
    <w:sig w:usb0="800000EF" w:usb1="0000000A" w:usb2="00000008"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06A"/>
    <w:rsid w:val="00004503"/>
    <w:rsid w:val="002019B1"/>
    <w:rsid w:val="00227376"/>
    <w:rsid w:val="0022760D"/>
    <w:rsid w:val="002D0B3D"/>
    <w:rsid w:val="002E24C8"/>
    <w:rsid w:val="003745BB"/>
    <w:rsid w:val="00377DD5"/>
    <w:rsid w:val="00392D42"/>
    <w:rsid w:val="0040106A"/>
    <w:rsid w:val="0050666E"/>
    <w:rsid w:val="0069515D"/>
    <w:rsid w:val="006E672B"/>
    <w:rsid w:val="008023E5"/>
    <w:rsid w:val="00961911"/>
    <w:rsid w:val="00C41071"/>
    <w:rsid w:val="00C85ECD"/>
    <w:rsid w:val="00E159DD"/>
    <w:rsid w:val="00F04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B8B33"/>
  <w15:chartTrackingRefBased/>
  <w15:docId w15:val="{D753AC5A-51FB-4F4E-B12A-D97712C62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260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McDivitt</dc:creator>
  <cp:keywords/>
  <dc:description/>
  <cp:lastModifiedBy>Carol McDivitt</cp:lastModifiedBy>
  <cp:revision>7</cp:revision>
  <cp:lastPrinted>2022-05-08T21:43:00Z</cp:lastPrinted>
  <dcterms:created xsi:type="dcterms:W3CDTF">2022-05-08T20:02:00Z</dcterms:created>
  <dcterms:modified xsi:type="dcterms:W3CDTF">2022-05-08T21:52:00Z</dcterms:modified>
</cp:coreProperties>
</file>