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FA0D" w14:textId="77777777" w:rsidR="0049157A" w:rsidRPr="0049157A" w:rsidRDefault="0049157A" w:rsidP="0049157A">
      <w:pPr>
        <w:spacing w:before="100" w:beforeAutospacing="1" w:after="100" w:afterAutospacing="1"/>
        <w:rPr>
          <w:rFonts w:ascii="Times New Roman" w:eastAsia="Times New Roman" w:hAnsi="Times New Roman" w:cs="Times New Roman"/>
        </w:rPr>
      </w:pPr>
      <w:r w:rsidRPr="0049157A">
        <w:rPr>
          <w:rFonts w:ascii="Times New Roman" w:eastAsia="Times New Roman" w:hAnsi="Times New Roman" w:cs="Times New Roman"/>
        </w:rPr>
        <w:t>Please note: If you have changes in your constitution in addition to the ones needed to conform to the Model Constitution, then you must follow the procedure for amendments, which is described in Chapter 17 of your constitution. This includes submitting revised constitutions to the synod for review and approval. However, we request that the above changes be addressed no later than your next Congregational Meeting. </w:t>
      </w:r>
    </w:p>
    <w:p w14:paraId="213AB425" w14:textId="77777777" w:rsidR="0049157A" w:rsidRPr="0049157A" w:rsidRDefault="0049157A" w:rsidP="0049157A">
      <w:pPr>
        <w:spacing w:before="100" w:beforeAutospacing="1" w:after="100" w:afterAutospacing="1"/>
        <w:rPr>
          <w:rFonts w:ascii="Times New Roman" w:eastAsia="Times New Roman" w:hAnsi="Times New Roman" w:cs="Times New Roman"/>
        </w:rPr>
      </w:pPr>
      <w:r w:rsidRPr="0049157A">
        <w:rPr>
          <w:rFonts w:ascii="Times New Roman" w:eastAsia="Times New Roman" w:hAnsi="Times New Roman" w:cs="Times New Roman"/>
        </w:rPr>
        <w:t>If you have any questions, please feel free to contact the Office of the Bishop. Once your congregation has approved these changes, we ask that you notify the Office of the Bishop in writing or by e-mail that the changes have been made to bring your constitution into conformity with the Model Constitution.</w:t>
      </w:r>
    </w:p>
    <w:p w14:paraId="5AB07E5D" w14:textId="59BEF2D4" w:rsidR="0049157A" w:rsidRPr="00FC238C" w:rsidRDefault="0049157A" w:rsidP="00FC238C">
      <w:pPr>
        <w:spacing w:before="100" w:beforeAutospacing="1" w:after="100" w:afterAutospacing="1"/>
        <w:rPr>
          <w:rFonts w:ascii="Times New Roman" w:eastAsia="Times New Roman" w:hAnsi="Times New Roman" w:cs="Times New Roman"/>
        </w:rPr>
      </w:pPr>
      <w:r w:rsidRPr="0049157A">
        <w:rPr>
          <w:rFonts w:ascii="Times New Roman" w:eastAsia="Times New Roman" w:hAnsi="Times New Roman" w:cs="Times New Roman"/>
        </w:rPr>
        <w:t>All asterisked (*) provisions in the Model Constitution for Congregations and ELCA Churchwide approved amendments for the Model Constitution for Congregations may not be altered, revised, or changed in any way. Provisions that do not have a (*) may be edited per each congregational context.</w:t>
      </w:r>
    </w:p>
    <w:p w14:paraId="70B385C7" w14:textId="77777777" w:rsidR="0049157A" w:rsidRDefault="0049157A" w:rsidP="00782442">
      <w:pPr>
        <w:spacing w:before="100" w:beforeAutospacing="1" w:after="100" w:afterAutospacing="1"/>
        <w:outlineLvl w:val="1"/>
        <w:rPr>
          <w:rFonts w:ascii="Times New Roman" w:eastAsia="Times New Roman" w:hAnsi="Times New Roman" w:cs="Times New Roman"/>
          <w:b/>
          <w:bCs/>
          <w:sz w:val="36"/>
          <w:szCs w:val="36"/>
        </w:rPr>
      </w:pPr>
    </w:p>
    <w:p w14:paraId="0F391D70" w14:textId="3FEC8B94" w:rsidR="00782442" w:rsidRPr="00782442" w:rsidRDefault="00782442" w:rsidP="00782442">
      <w:pPr>
        <w:spacing w:before="100" w:beforeAutospacing="1" w:after="100" w:afterAutospacing="1"/>
        <w:outlineLvl w:val="1"/>
        <w:rPr>
          <w:rFonts w:ascii="Times New Roman" w:eastAsia="Times New Roman" w:hAnsi="Times New Roman" w:cs="Times New Roman"/>
          <w:b/>
          <w:bCs/>
          <w:sz w:val="36"/>
          <w:szCs w:val="36"/>
        </w:rPr>
      </w:pPr>
      <w:r w:rsidRPr="00782442">
        <w:rPr>
          <w:rFonts w:ascii="Times New Roman" w:eastAsia="Times New Roman" w:hAnsi="Times New Roman" w:cs="Times New Roman"/>
          <w:b/>
          <w:bCs/>
          <w:sz w:val="36"/>
          <w:szCs w:val="36"/>
        </w:rPr>
        <w:t>Suggestions for Updating Your Constitution</w:t>
      </w:r>
    </w:p>
    <w:p w14:paraId="1D2B1739"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br/>
        <w:t>On the first page of your constitution, state the name of the congregation, the city and state, and the date of the latest revision, so you can quickly see if you are looking at the most current version. Next, include the following:</w:t>
      </w:r>
    </w:p>
    <w:p w14:paraId="1926AEC4" w14:textId="77777777" w:rsidR="00782442" w:rsidRP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Table of Contents,</w:t>
      </w:r>
    </w:p>
    <w:p w14:paraId="7C0B4C7F" w14:textId="77777777" w:rsidR="00782442" w:rsidRP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Codification Explanation (as written on page 3 of the Introduction to the “ELCA Model Constitution for Congregations” in A.1B. above), </w:t>
      </w:r>
    </w:p>
    <w:p w14:paraId="5882A649" w14:textId="77777777" w:rsidR="00782442" w:rsidRP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The statement in quotations directly under A. above (“Sections of this constitution…”), and, </w:t>
      </w:r>
    </w:p>
    <w:p w14:paraId="27322BFE" w14:textId="116EC3A0" w:rsid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A list of dates the constitution has been amended by the congregation and approved by the synod, at the end of the constitution</w:t>
      </w:r>
    </w:p>
    <w:p w14:paraId="61538247" w14:textId="77777777" w:rsidR="00782442" w:rsidRPr="00782442" w:rsidRDefault="00782442" w:rsidP="00782442">
      <w:pPr>
        <w:spacing w:before="100" w:beforeAutospacing="1" w:after="100" w:afterAutospacing="1"/>
        <w:ind w:left="720"/>
        <w:rPr>
          <w:rFonts w:ascii="Times New Roman" w:eastAsia="Times New Roman" w:hAnsi="Times New Roman" w:cs="Times New Roman"/>
        </w:rPr>
      </w:pPr>
    </w:p>
    <w:p w14:paraId="4ACE7136"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Dealing with Optional Amendments, Bylaws and Continuing Resolutions - unique to each congregation </w:t>
      </w:r>
    </w:p>
    <w:p w14:paraId="6CD9F876" w14:textId="77777777" w:rsidR="00782442" w:rsidRPr="00782442" w:rsidRDefault="00782442" w:rsidP="00782442">
      <w:pPr>
        <w:numPr>
          <w:ilvl w:val="0"/>
          <w:numId w:val="2"/>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Optional Amendments suggested by ELCA are available from A.1A. and A.1B. above. Optional amendments are not marked with an asterisk *.</w:t>
      </w:r>
    </w:p>
    <w:p w14:paraId="011DAA87" w14:textId="77777777" w:rsidR="00782442" w:rsidRPr="00782442" w:rsidRDefault="00782442" w:rsidP="00782442">
      <w:pPr>
        <w:numPr>
          <w:ilvl w:val="0"/>
          <w:numId w:val="2"/>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Revise your congregation’s bylaws and continuing resolutions as needed. Follow the process as stated in Chapter 16. Bylaws and Chapter 18. Continuing Resolutions of the Model Constitution for Congregations of the ELCA 2009.</w:t>
      </w:r>
    </w:p>
    <w:p w14:paraId="6A23A0A2" w14:textId="77777777" w:rsidR="00782442" w:rsidRPr="00782442" w:rsidRDefault="00782442" w:rsidP="00782442">
      <w:pPr>
        <w:numPr>
          <w:ilvl w:val="0"/>
          <w:numId w:val="2"/>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 xml:space="preserve">You are encouraged to integrate bylaws and continuing resolutions into the constitution (see page 3 and 4 of the Introduction to the ELCA Model Constitution for Congregations </w:t>
      </w:r>
      <w:r w:rsidRPr="00782442">
        <w:rPr>
          <w:rFonts w:ascii="Times New Roman" w:eastAsia="Times New Roman" w:hAnsi="Times New Roman" w:cs="Times New Roman"/>
        </w:rPr>
        <w:lastRenderedPageBreak/>
        <w:t>2009 in A.1B. above). You may place the bylaw or continuing resolution following the appropriate constitution paragraph. A bylaw or continuing resolution will be distinguished by its numbering. For example:</w:t>
      </w:r>
    </w:p>
    <w:p w14:paraId="73D64B67"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C10.01. The annual meeting of this congregation shall be held at a time specified in the bylaws.</w:t>
      </w:r>
    </w:p>
    <w:p w14:paraId="7F17B0F1" w14:textId="2EFA798C" w:rsid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C10.01.01. The annual meeting shall be the third Sunday in January.</w:t>
      </w:r>
    </w:p>
    <w:p w14:paraId="5A15CD38" w14:textId="77777777" w:rsidR="00782442" w:rsidRPr="00782442" w:rsidRDefault="00782442" w:rsidP="00782442">
      <w:pPr>
        <w:spacing w:before="100" w:beforeAutospacing="1" w:after="100" w:afterAutospacing="1"/>
        <w:rPr>
          <w:rFonts w:ascii="Times New Roman" w:eastAsia="Times New Roman" w:hAnsi="Times New Roman" w:cs="Times New Roman"/>
        </w:rPr>
      </w:pPr>
    </w:p>
    <w:p w14:paraId="4AEBF793"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Suggested Procedure</w:t>
      </w:r>
      <w:r w:rsidRPr="00782442">
        <w:rPr>
          <w:rFonts w:ascii="Times New Roman" w:eastAsia="Times New Roman" w:hAnsi="Times New Roman" w:cs="Times New Roman"/>
        </w:rPr>
        <w:t xml:space="preserve">  </w:t>
      </w:r>
    </w:p>
    <w:p w14:paraId="59859D24"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Form a small committee (3 to 5 people) to look at all documents listed in A. above as well as the congregation’s current constitution, bylaws and continuing resolutions. It is okay to consult the synod secretary at any time through the process: better earlier than later! </w:t>
      </w:r>
    </w:p>
    <w:p w14:paraId="75EA46A4"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Prepare a draft of revisions: use underline for additions and strikethrough for deletions to show how the current document will change. </w:t>
      </w:r>
    </w:p>
    <w:p w14:paraId="37A4F63E"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Share the draft with the synod secretary for possible changes.  Allow two to three weeks for a response.</w:t>
      </w:r>
    </w:p>
    <w:p w14:paraId="4E877B52"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Present suggested revisions to Congregation Council. (More than 30 days before congregation meeting for required amendments, 60 days before congregation meeting for optional amendments and bylaws. *C16.03, *C17.01) Continuing Resolutions may be enacted or amended by Congregation Council or by the congregation. (*C18.01 and *C18.02) </w:t>
      </w:r>
    </w:p>
    <w:p w14:paraId="3E92C79D"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Mail to all member households at least 30 days before the congregation meeting. (*C17.01) This could be a separate mailing or in your monthly newsletter.</w:t>
      </w:r>
    </w:p>
    <w:p w14:paraId="2000AF2C"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OPTIONAL – You may have a Sunday morning discussion of amendments a few weeks before the congregation meeting.</w:t>
      </w:r>
    </w:p>
    <w:p w14:paraId="554CFC5B"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Present the revisions at the congregation meeting (be sure the president has this item on the agenda). Vote.</w:t>
      </w:r>
    </w:p>
    <w:p w14:paraId="057A12F1"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 xml:space="preserve">The secretary of the Congregation Council sends approved amendments to the synod secretary for synod approval (*C17.03 and *C17.04). Also send a copy of the amended total constitution. Bylaws do not need to be approved by the synod </w:t>
      </w:r>
      <w:proofErr w:type="gramStart"/>
      <w:r w:rsidRPr="00782442">
        <w:rPr>
          <w:rFonts w:ascii="Times New Roman" w:eastAsia="Times New Roman" w:hAnsi="Times New Roman" w:cs="Times New Roman"/>
        </w:rPr>
        <w:t>secretary, but</w:t>
      </w:r>
      <w:proofErr w:type="gramEnd"/>
      <w:r w:rsidRPr="00782442">
        <w:rPr>
          <w:rFonts w:ascii="Times New Roman" w:eastAsia="Times New Roman" w:hAnsi="Times New Roman" w:cs="Times New Roman"/>
        </w:rPr>
        <w:t xml:space="preserve"> must be sent for suggestions and to be sure they do not conflict with the constitution (*C16.04). Continuing resolutions do not need to be sent to the synod </w:t>
      </w:r>
      <w:proofErr w:type="gramStart"/>
      <w:r w:rsidRPr="00782442">
        <w:rPr>
          <w:rFonts w:ascii="Times New Roman" w:eastAsia="Times New Roman" w:hAnsi="Times New Roman" w:cs="Times New Roman"/>
        </w:rPr>
        <w:t>secretary, but</w:t>
      </w:r>
      <w:proofErr w:type="gramEnd"/>
      <w:r w:rsidRPr="00782442">
        <w:rPr>
          <w:rFonts w:ascii="Times New Roman" w:eastAsia="Times New Roman" w:hAnsi="Times New Roman" w:cs="Times New Roman"/>
        </w:rPr>
        <w:t xml:space="preserve"> must not conflict with the constitution.</w:t>
      </w:r>
    </w:p>
    <w:p w14:paraId="37355FE6" w14:textId="2EE94CC0" w:rsid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 xml:space="preserve">Note: References above to *C16.03, *C17.01, etc. are to Chapters and Paragraphs of the </w:t>
      </w:r>
      <w:r w:rsidRPr="00782442">
        <w:rPr>
          <w:rFonts w:ascii="Times New Roman" w:eastAsia="Times New Roman" w:hAnsi="Times New Roman" w:cs="Times New Roman"/>
          <w:i/>
          <w:iCs/>
        </w:rPr>
        <w:t>ELCA Model Constitution for Congregations</w:t>
      </w:r>
      <w:r w:rsidRPr="00782442">
        <w:rPr>
          <w:rFonts w:ascii="Times New Roman" w:eastAsia="Times New Roman" w:hAnsi="Times New Roman" w:cs="Times New Roman"/>
        </w:rPr>
        <w:t>. </w:t>
      </w:r>
    </w:p>
    <w:p w14:paraId="4732354C" w14:textId="77777777" w:rsidR="00782442" w:rsidRPr="00782442" w:rsidRDefault="00782442" w:rsidP="00782442">
      <w:pPr>
        <w:spacing w:before="100" w:beforeAutospacing="1" w:after="100" w:afterAutospacing="1"/>
        <w:rPr>
          <w:rFonts w:ascii="Times New Roman" w:eastAsia="Times New Roman" w:hAnsi="Times New Roman" w:cs="Times New Roman"/>
        </w:rPr>
      </w:pPr>
    </w:p>
    <w:p w14:paraId="15ACC4D0" w14:textId="6C336C63" w:rsid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Questions to consider </w:t>
      </w:r>
      <w:r w:rsidRPr="00782442">
        <w:rPr>
          <w:rFonts w:ascii="Times New Roman" w:eastAsia="Times New Roman" w:hAnsi="Times New Roman" w:cs="Times New Roman"/>
        </w:rPr>
        <w:br/>
        <w:t>Do you want to present all revisions at one time? </w:t>
      </w:r>
      <w:r w:rsidRPr="00782442">
        <w:rPr>
          <w:rFonts w:ascii="Times New Roman" w:eastAsia="Times New Roman" w:hAnsi="Times New Roman" w:cs="Times New Roman"/>
        </w:rPr>
        <w:br/>
        <w:t>     OR</w:t>
      </w:r>
      <w:r w:rsidRPr="00782442">
        <w:rPr>
          <w:rFonts w:ascii="Times New Roman" w:eastAsia="Times New Roman" w:hAnsi="Times New Roman" w:cs="Times New Roman"/>
        </w:rPr>
        <w:br/>
      </w:r>
      <w:r w:rsidRPr="00782442">
        <w:rPr>
          <w:rFonts w:ascii="Times New Roman" w:eastAsia="Times New Roman" w:hAnsi="Times New Roman" w:cs="Times New Roman"/>
        </w:rPr>
        <w:lastRenderedPageBreak/>
        <w:t>Present required amendments at one meeting, then present optional amendments, other revisions at the next meeting? </w:t>
      </w:r>
      <w:r w:rsidRPr="00782442">
        <w:rPr>
          <w:rFonts w:ascii="Times New Roman" w:eastAsia="Times New Roman" w:hAnsi="Times New Roman" w:cs="Times New Roman"/>
        </w:rPr>
        <w:br/>
        <w:t>     OR</w:t>
      </w:r>
      <w:r w:rsidRPr="00782442">
        <w:rPr>
          <w:rFonts w:ascii="Times New Roman" w:eastAsia="Times New Roman" w:hAnsi="Times New Roman" w:cs="Times New Roman"/>
        </w:rPr>
        <w:br/>
        <w:t>Present required amendments at one meeting, present optional and/or additional amendments at another meeting, then present revisions to bylaws and continuing resolutions at a third meeting? </w:t>
      </w:r>
    </w:p>
    <w:p w14:paraId="0BD2129F" w14:textId="15210C98" w:rsidR="00782442" w:rsidRDefault="00782442" w:rsidP="00782442">
      <w:pPr>
        <w:spacing w:before="100" w:beforeAutospacing="1" w:after="100" w:afterAutospacing="1"/>
        <w:rPr>
          <w:rFonts w:ascii="Times New Roman" w:eastAsia="Times New Roman" w:hAnsi="Times New Roman" w:cs="Times New Roman"/>
        </w:rPr>
      </w:pPr>
    </w:p>
    <w:p w14:paraId="2FECEADA" w14:textId="77777777" w:rsidR="00782442" w:rsidRPr="00782442" w:rsidRDefault="00782442" w:rsidP="00782442">
      <w:pPr>
        <w:spacing w:before="100" w:beforeAutospacing="1" w:after="100" w:afterAutospacing="1"/>
        <w:rPr>
          <w:rFonts w:ascii="Times New Roman" w:eastAsia="Times New Roman" w:hAnsi="Times New Roman" w:cs="Times New Roman"/>
        </w:rPr>
      </w:pPr>
    </w:p>
    <w:p w14:paraId="20071344"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Thank you for your efforts in keeping your congregation's governing documents up to date. </w:t>
      </w:r>
    </w:p>
    <w:p w14:paraId="4A7AD7EB"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For additional assistance, contact:</w:t>
      </w:r>
      <w:r w:rsidRPr="00782442">
        <w:rPr>
          <w:rFonts w:ascii="Times New Roman" w:eastAsia="Times New Roman" w:hAnsi="Times New Roman" w:cs="Times New Roman"/>
        </w:rPr>
        <w:br/>
        <w:t>Rocky Mountain Synod Secretary</w:t>
      </w:r>
      <w:r w:rsidRPr="00782442">
        <w:rPr>
          <w:rFonts w:ascii="Times New Roman" w:eastAsia="Times New Roman" w:hAnsi="Times New Roman" w:cs="Times New Roman"/>
        </w:rPr>
        <w:br/>
        <w:t>Susan Mitchell</w:t>
      </w:r>
      <w:r w:rsidRPr="00782442">
        <w:rPr>
          <w:rFonts w:ascii="Times New Roman" w:eastAsia="Times New Roman" w:hAnsi="Times New Roman" w:cs="Times New Roman"/>
        </w:rPr>
        <w:br/>
      </w:r>
      <w:hyperlink r:id="rId5" w:history="1">
        <w:r w:rsidRPr="00782442">
          <w:rPr>
            <w:rFonts w:ascii="Times New Roman" w:eastAsia="Times New Roman" w:hAnsi="Times New Roman" w:cs="Times New Roman"/>
            <w:color w:val="0000FF"/>
            <w:u w:val="single"/>
          </w:rPr>
          <w:t>synodsecretaryrms@gmail.com</w:t>
        </w:r>
      </w:hyperlink>
      <w:r w:rsidRPr="00782442">
        <w:rPr>
          <w:rFonts w:ascii="Times New Roman" w:eastAsia="Times New Roman" w:hAnsi="Times New Roman" w:cs="Times New Roman"/>
        </w:rPr>
        <w:t> </w:t>
      </w:r>
    </w:p>
    <w:p w14:paraId="65BA1F65" w14:textId="77777777" w:rsidR="00347CA9" w:rsidRDefault="00FC238C"/>
    <w:sectPr w:rsidR="00347CA9"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BA9"/>
    <w:multiLevelType w:val="multilevel"/>
    <w:tmpl w:val="E302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D3D01"/>
    <w:multiLevelType w:val="multilevel"/>
    <w:tmpl w:val="3342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40A19"/>
    <w:multiLevelType w:val="multilevel"/>
    <w:tmpl w:val="119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42"/>
    <w:rsid w:val="003E6E72"/>
    <w:rsid w:val="0049157A"/>
    <w:rsid w:val="006B2390"/>
    <w:rsid w:val="00782442"/>
    <w:rsid w:val="00B477C0"/>
    <w:rsid w:val="00BF0DA4"/>
    <w:rsid w:val="00C334E7"/>
    <w:rsid w:val="00CE1C42"/>
    <w:rsid w:val="00CF16E2"/>
    <w:rsid w:val="00E4433F"/>
    <w:rsid w:val="00F74744"/>
    <w:rsid w:val="00FC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EA553"/>
  <w14:defaultImageDpi w14:val="32767"/>
  <w15:chartTrackingRefBased/>
  <w15:docId w15:val="{452CE386-BBBB-5945-86E4-1014C9DE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24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442"/>
    <w:rPr>
      <w:rFonts w:ascii="Times New Roman" w:eastAsia="Times New Roman" w:hAnsi="Times New Roman" w:cs="Times New Roman"/>
      <w:b/>
      <w:bCs/>
      <w:sz w:val="36"/>
      <w:szCs w:val="36"/>
    </w:rPr>
  </w:style>
  <w:style w:type="character" w:styleId="Strong">
    <w:name w:val="Strong"/>
    <w:basedOn w:val="DefaultParagraphFont"/>
    <w:uiPriority w:val="22"/>
    <w:qFormat/>
    <w:rsid w:val="00782442"/>
    <w:rPr>
      <w:b/>
      <w:bCs/>
    </w:rPr>
  </w:style>
  <w:style w:type="paragraph" w:styleId="NormalWeb">
    <w:name w:val="Normal (Web)"/>
    <w:basedOn w:val="Normal"/>
    <w:uiPriority w:val="99"/>
    <w:semiHidden/>
    <w:unhideWhenUsed/>
    <w:rsid w:val="00782442"/>
    <w:pPr>
      <w:spacing w:before="100" w:beforeAutospacing="1" w:after="100" w:afterAutospacing="1"/>
    </w:pPr>
    <w:rPr>
      <w:rFonts w:ascii="Times New Roman" w:eastAsia="Times New Roman" w:hAnsi="Times New Roman" w:cs="Times New Roman"/>
    </w:rPr>
  </w:style>
  <w:style w:type="character" w:customStyle="1" w:styleId="scayt-misspell-word">
    <w:name w:val="scayt-misspell-word"/>
    <w:basedOn w:val="DefaultParagraphFont"/>
    <w:rsid w:val="00782442"/>
  </w:style>
  <w:style w:type="paragraph" w:customStyle="1" w:styleId="rteindent2">
    <w:name w:val="rteindent2"/>
    <w:basedOn w:val="Normal"/>
    <w:rsid w:val="007824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2442"/>
    <w:rPr>
      <w:i/>
      <w:iCs/>
    </w:rPr>
  </w:style>
  <w:style w:type="character" w:styleId="Hyperlink">
    <w:name w:val="Hyperlink"/>
    <w:basedOn w:val="DefaultParagraphFont"/>
    <w:uiPriority w:val="99"/>
    <w:semiHidden/>
    <w:unhideWhenUsed/>
    <w:rsid w:val="00782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54699">
      <w:bodyDiv w:val="1"/>
      <w:marLeft w:val="0"/>
      <w:marRight w:val="0"/>
      <w:marTop w:val="0"/>
      <w:marBottom w:val="0"/>
      <w:divBdr>
        <w:top w:val="none" w:sz="0" w:space="0" w:color="auto"/>
        <w:left w:val="none" w:sz="0" w:space="0" w:color="auto"/>
        <w:bottom w:val="none" w:sz="0" w:space="0" w:color="auto"/>
        <w:right w:val="none" w:sz="0" w:space="0" w:color="auto"/>
      </w:divBdr>
    </w:div>
    <w:div w:id="15937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nodsecretaryrms@gmail.com?subject=Congregation%20Constit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3</cp:revision>
  <dcterms:created xsi:type="dcterms:W3CDTF">2020-10-06T23:09:00Z</dcterms:created>
  <dcterms:modified xsi:type="dcterms:W3CDTF">2020-10-06T23:17:00Z</dcterms:modified>
</cp:coreProperties>
</file>